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color w:val="000000"/>
          <w:sz w:val="40"/>
          <w:szCs w:val="40"/>
        </w:rPr>
      </w:pPr>
      <w:r w:rsidDel="00000000" w:rsidR="00000000" w:rsidRPr="00000000">
        <w:rPr>
          <w:color w:val="000000"/>
          <w:sz w:val="40"/>
          <w:szCs w:val="40"/>
          <w:rtl w:val="0"/>
        </w:rPr>
        <w:t xml:space="preserve">Safeguarding &amp; Child Protection Policy</w:t>
      </w:r>
    </w:p>
    <w:p w:rsidR="00000000" w:rsidDel="00000000" w:rsidP="00000000" w:rsidRDefault="00000000" w:rsidRPr="00000000" w14:paraId="00000005">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color w:val="000000"/>
          <w:sz w:val="40"/>
          <w:szCs w:val="40"/>
        </w:rPr>
      </w:pPr>
      <w:r w:rsidDel="00000000" w:rsidR="00000000" w:rsidRPr="00000000">
        <w:rPr>
          <w:color w:val="000000"/>
          <w:sz w:val="40"/>
          <w:szCs w:val="40"/>
          <w:rtl w:val="0"/>
        </w:rPr>
        <w:t xml:space="preserve">for Schools, Educational Settings</w:t>
      </w:r>
    </w:p>
    <w:p w:rsidR="00000000" w:rsidDel="00000000" w:rsidP="00000000" w:rsidRDefault="00000000" w:rsidRPr="00000000" w14:paraId="00000006">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color w:val="000000"/>
          <w:sz w:val="40"/>
          <w:szCs w:val="40"/>
        </w:rPr>
      </w:pPr>
      <w:r w:rsidDel="00000000" w:rsidR="00000000" w:rsidRPr="00000000">
        <w:rPr>
          <w:color w:val="000000"/>
          <w:sz w:val="40"/>
          <w:szCs w:val="40"/>
          <w:rtl w:val="0"/>
        </w:rPr>
        <w:t xml:space="preserve">&amp; Providers of Education Services</w:t>
      </w:r>
    </w:p>
    <w:p w:rsidR="00000000" w:rsidDel="00000000" w:rsidP="00000000" w:rsidRDefault="00000000" w:rsidRPr="00000000" w14:paraId="00000007">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color w:val="000000"/>
          <w:sz w:val="40"/>
          <w:szCs w:val="40"/>
        </w:rPr>
      </w:pPr>
      <w:r w:rsidDel="00000000" w:rsidR="00000000" w:rsidRPr="00000000">
        <w:rPr>
          <w:color w:val="000000"/>
          <w:sz w:val="40"/>
          <w:szCs w:val="40"/>
          <w:rtl w:val="0"/>
        </w:rPr>
        <w:t xml:space="preserve">for Children &amp; Young People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color w:val="000000"/>
          <w:sz w:val="40"/>
          <w:szCs w:val="40"/>
        </w:rPr>
      </w:pPr>
      <w:r w:rsidDel="00000000" w:rsidR="00000000" w:rsidRPr="00000000">
        <w:rPr>
          <w:color w:val="000000"/>
          <w:sz w:val="40"/>
          <w:szCs w:val="40"/>
          <w:rtl w:val="0"/>
        </w:rPr>
        <w:t xml:space="preserve">September 2024</w:t>
      </w:r>
    </w:p>
    <w:p w:rsidR="00000000" w:rsidDel="00000000" w:rsidP="00000000" w:rsidRDefault="00000000" w:rsidRPr="00000000" w14:paraId="0000000A">
      <w:pPr>
        <w:rPr>
          <w:color w:val="000000"/>
        </w:rPr>
      </w:pPr>
      <w:r w:rsidDel="00000000" w:rsidR="00000000" w:rsidRPr="00000000">
        <w:rPr>
          <w:rtl w:val="0"/>
        </w:rPr>
      </w:r>
    </w:p>
    <w:p w:rsidR="00000000" w:rsidDel="00000000" w:rsidP="00000000" w:rsidRDefault="00000000" w:rsidRPr="00000000" w14:paraId="0000000B">
      <w:pPr>
        <w:rPr>
          <w:color w:val="000000"/>
        </w:rPr>
      </w:pPr>
      <w:r w:rsidDel="00000000" w:rsidR="00000000" w:rsidRPr="00000000">
        <w:rPr>
          <w:rtl w:val="0"/>
        </w:rPr>
      </w:r>
    </w:p>
    <w:p w:rsidR="00000000" w:rsidDel="00000000" w:rsidP="00000000" w:rsidRDefault="00000000" w:rsidRPr="00000000" w14:paraId="0000000C">
      <w:pPr>
        <w:jc w:val="center"/>
        <w:rPr>
          <w:color w:val="000000"/>
        </w:rPr>
      </w:pPr>
      <w:r w:rsidDel="00000000" w:rsidR="00000000" w:rsidRPr="00000000">
        <w:rPr/>
        <w:drawing>
          <wp:inline distB="114300" distT="114300" distL="114300" distR="114300">
            <wp:extent cx="2466975" cy="2457450"/>
            <wp:effectExtent b="0" l="0" r="0" t="0"/>
            <wp:docPr id="4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466975" cy="245745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after="0" w:line="240" w:lineRule="auto"/>
        <w:jc w:val="both"/>
        <w:rPr>
          <w:rFonts w:ascii="Calibri" w:cs="Calibri" w:eastAsia="Calibri" w:hAnsi="Calibri"/>
          <w:color w:val="000000"/>
          <w:sz w:val="28"/>
          <w:szCs w:val="28"/>
        </w:rPr>
      </w:pPr>
      <w:r w:rsidDel="00000000" w:rsidR="00000000" w:rsidRPr="00000000">
        <w:rPr>
          <w:rFonts w:ascii="Arial" w:cs="Arial" w:eastAsia="Arial" w:hAnsi="Arial"/>
          <w:b w:val="1"/>
          <w:color w:val="000000"/>
          <w:sz w:val="24"/>
          <w:szCs w:val="24"/>
          <w:rtl w:val="0"/>
        </w:rPr>
        <w:t xml:space="preserve">Version:</w:t>
      </w:r>
      <w:r w:rsidDel="00000000" w:rsidR="00000000" w:rsidRPr="00000000">
        <w:rPr>
          <w:rFonts w:ascii="Calibri" w:cs="Calibri" w:eastAsia="Calibri" w:hAnsi="Calibri"/>
          <w:color w:val="000000"/>
          <w:sz w:val="28"/>
          <w:szCs w:val="28"/>
          <w:rtl w:val="0"/>
        </w:rPr>
        <w:t xml:space="preserve">  </w:t>
        <w:tab/>
        <w:tab/>
        <w:tab/>
        <w:tab/>
        <w:tab/>
      </w:r>
      <w:r w:rsidDel="00000000" w:rsidR="00000000" w:rsidRPr="00000000">
        <w:rPr>
          <w:rFonts w:ascii="Arial" w:cs="Arial" w:eastAsia="Arial" w:hAnsi="Arial"/>
          <w:b w:val="1"/>
          <w:color w:val="000000"/>
          <w:sz w:val="24"/>
          <w:szCs w:val="24"/>
          <w:rtl w:val="0"/>
        </w:rPr>
        <w:t xml:space="preserve">September 2024</w:t>
      </w:r>
      <w:r w:rsidDel="00000000" w:rsidR="00000000" w:rsidRPr="00000000">
        <w:rPr>
          <w:rtl w:val="0"/>
        </w:rPr>
      </w:r>
    </w:p>
    <w:p w:rsidR="00000000" w:rsidDel="00000000" w:rsidP="00000000" w:rsidRDefault="00000000" w:rsidRPr="00000000" w14:paraId="0000000E">
      <w:pPr>
        <w:spacing w:after="0" w:line="240" w:lineRule="auto"/>
        <w:jc w:val="both"/>
        <w:rPr>
          <w:rFonts w:ascii="Calibri" w:cs="Calibri" w:eastAsia="Calibri" w:hAnsi="Calibri"/>
          <w:b w:val="1"/>
          <w:color w:val="000000"/>
          <w:sz w:val="28"/>
          <w:szCs w:val="28"/>
        </w:rPr>
      </w:pPr>
      <w:r w:rsidDel="00000000" w:rsidR="00000000" w:rsidRPr="00000000">
        <w:rPr>
          <w:rFonts w:ascii="Arial" w:cs="Arial" w:eastAsia="Arial" w:hAnsi="Arial"/>
          <w:b w:val="1"/>
          <w:color w:val="000000"/>
          <w:sz w:val="24"/>
          <w:szCs w:val="24"/>
          <w:rtl w:val="0"/>
        </w:rPr>
        <w:t xml:space="preserve">Ratified by the Governing Body:</w:t>
      </w:r>
      <w:r w:rsidDel="00000000" w:rsidR="00000000" w:rsidRPr="00000000">
        <w:rPr>
          <w:rFonts w:ascii="Calibri" w:cs="Calibri" w:eastAsia="Calibri" w:hAnsi="Calibri"/>
          <w:b w:val="1"/>
          <w:color w:val="000000"/>
          <w:sz w:val="28"/>
          <w:szCs w:val="28"/>
          <w:rtl w:val="0"/>
        </w:rPr>
        <w:t xml:space="preserve">  </w:t>
      </w:r>
      <w:r w:rsidDel="00000000" w:rsidR="00000000" w:rsidRPr="00000000">
        <w:rPr>
          <w:rFonts w:ascii="Arial" w:cs="Arial" w:eastAsia="Arial" w:hAnsi="Arial"/>
          <w:b w:val="1"/>
          <w:sz w:val="24"/>
          <w:szCs w:val="24"/>
          <w:rtl w:val="0"/>
        </w:rPr>
        <w:t xml:space="preserve">16th September 2024</w:t>
      </w:r>
      <w:r w:rsidDel="00000000" w:rsidR="00000000" w:rsidRPr="00000000">
        <w:rPr>
          <w:rFonts w:ascii="Calibri" w:cs="Calibri" w:eastAsia="Calibri" w:hAnsi="Calibri"/>
          <w:b w:val="1"/>
          <w:color w:val="000000"/>
          <w:sz w:val="28"/>
          <w:szCs w:val="28"/>
          <w:rtl w:val="0"/>
        </w:rPr>
        <w:tab/>
      </w:r>
      <w:r w:rsidDel="00000000" w:rsidR="00000000" w:rsidRPr="00000000">
        <w:rPr>
          <w:rFonts w:ascii="Calibri" w:cs="Calibri" w:eastAsia="Calibri" w:hAnsi="Calibri"/>
          <w:color w:val="000000"/>
          <w:sz w:val="28"/>
          <w:szCs w:val="28"/>
          <w:rtl w:val="0"/>
        </w:rPr>
        <w:t xml:space="preserve">     </w:t>
      </w:r>
      <w:r w:rsidDel="00000000" w:rsidR="00000000" w:rsidRPr="00000000">
        <w:rPr>
          <w:rtl w:val="0"/>
        </w:rPr>
      </w:r>
    </w:p>
    <w:p w:rsidR="00000000" w:rsidDel="00000000" w:rsidP="00000000" w:rsidRDefault="00000000" w:rsidRPr="00000000" w14:paraId="0000000F">
      <w:pPr>
        <w:spacing w:after="0" w:line="240" w:lineRule="auto"/>
        <w:jc w:val="both"/>
        <w:rPr>
          <w:rFonts w:ascii="Calibri" w:cs="Calibri" w:eastAsia="Calibri" w:hAnsi="Calibri"/>
          <w:b w:val="1"/>
          <w:color w:val="000000"/>
          <w:sz w:val="28"/>
          <w:szCs w:val="28"/>
        </w:rPr>
      </w:pPr>
      <w:r w:rsidDel="00000000" w:rsidR="00000000" w:rsidRPr="00000000">
        <w:rPr>
          <w:rFonts w:ascii="Arial" w:cs="Arial" w:eastAsia="Arial" w:hAnsi="Arial"/>
          <w:b w:val="1"/>
          <w:color w:val="000000"/>
          <w:sz w:val="24"/>
          <w:szCs w:val="24"/>
          <w:rtl w:val="0"/>
        </w:rPr>
        <w:t xml:space="preserve">Signed by the Governing Body:</w:t>
      </w:r>
      <w:r w:rsidDel="00000000" w:rsidR="00000000" w:rsidRPr="00000000">
        <w:rPr>
          <w:rFonts w:ascii="Calibri" w:cs="Calibri" w:eastAsia="Calibri" w:hAnsi="Calibri"/>
          <w:b w:val="1"/>
          <w:color w:val="000000"/>
          <w:sz w:val="28"/>
          <w:szCs w:val="28"/>
          <w:rtl w:val="0"/>
        </w:rPr>
        <w:t xml:space="preserve">    </w:t>
        <w:tab/>
        <w:t xml:space="preserve">V.Glynn</w:t>
      </w:r>
    </w:p>
    <w:p w:rsidR="00000000" w:rsidDel="00000000" w:rsidP="00000000" w:rsidRDefault="00000000" w:rsidRPr="00000000" w14:paraId="00000010">
      <w:pPr>
        <w:spacing w:after="0" w:line="240" w:lineRule="auto"/>
        <w:jc w:val="both"/>
        <w:rPr>
          <w:b w:val="1"/>
          <w:sz w:val="28"/>
          <w:szCs w:val="28"/>
        </w:rPr>
      </w:pPr>
      <w:r w:rsidDel="00000000" w:rsidR="00000000" w:rsidRPr="00000000">
        <w:rPr>
          <w:b w:val="1"/>
          <w:sz w:val="28"/>
          <w:szCs w:val="28"/>
          <w:rtl w:val="0"/>
        </w:rPr>
        <w:t xml:space="preserve">To be reviewed annually:                       September 2025</w:t>
      </w:r>
      <w:r w:rsidDel="00000000" w:rsidR="00000000" w:rsidRPr="00000000">
        <w:rPr>
          <w:rtl w:val="0"/>
        </w:rPr>
      </w:r>
    </w:p>
    <w:p w:rsidR="00000000" w:rsidDel="00000000" w:rsidP="00000000" w:rsidRDefault="00000000" w:rsidRPr="00000000" w14:paraId="00000011">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left"/>
        <w:rPr/>
      </w:pPr>
      <w:r w:rsidDel="00000000" w:rsidR="00000000" w:rsidRPr="00000000">
        <w:rPr>
          <w:rtl w:val="0"/>
        </w:rPr>
      </w:r>
    </w:p>
    <w:p w:rsidR="00000000" w:rsidDel="00000000" w:rsidP="00000000" w:rsidRDefault="00000000" w:rsidRPr="00000000" w14:paraId="00000012">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pPr>
      <w:r w:rsidDel="00000000" w:rsidR="00000000" w:rsidRPr="00000000">
        <w:rPr>
          <w:rtl w:val="0"/>
        </w:rPr>
      </w:r>
    </w:p>
    <w:p w:rsidR="00000000" w:rsidDel="00000000" w:rsidP="00000000" w:rsidRDefault="00000000" w:rsidRPr="00000000" w14:paraId="00000013">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pPr>
      <w:r w:rsidDel="00000000" w:rsidR="00000000" w:rsidRPr="00000000">
        <w:rPr>
          <w:rtl w:val="0"/>
        </w:rPr>
      </w:r>
    </w:p>
    <w:p w:rsidR="00000000" w:rsidDel="00000000" w:rsidP="00000000" w:rsidRDefault="00000000" w:rsidRPr="00000000" w14:paraId="00000014">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left"/>
        <w:rPr/>
      </w:pPr>
      <w:r w:rsidDel="00000000" w:rsidR="00000000" w:rsidRPr="00000000">
        <w:rPr>
          <w:rtl w:val="0"/>
        </w:rPr>
      </w:r>
    </w:p>
    <w:p w:rsidR="00000000" w:rsidDel="00000000" w:rsidP="00000000" w:rsidRDefault="00000000" w:rsidRPr="00000000" w14:paraId="00000015">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jc w:val="left"/>
        <w:rPr>
          <w:color w:val="000000"/>
        </w:rPr>
      </w:pPr>
      <w:r w:rsidDel="00000000" w:rsidR="00000000" w:rsidRPr="00000000">
        <w:rPr>
          <w:color w:val="000000"/>
          <w:rtl w:val="0"/>
        </w:rPr>
        <w:t xml:space="preserve">Safeguarding &amp; Child Protection Policy for Schools, Education Settings &amp; Education Services</w:t>
      </w:r>
    </w:p>
    <w:tbl>
      <w:tblPr>
        <w:tblStyle w:val="Table1"/>
        <w:tblW w:w="9970.000000000002"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160"/>
      </w:tblPr>
      <w:tblGrid>
        <w:gridCol w:w="461"/>
        <w:gridCol w:w="8497"/>
        <w:gridCol w:w="222"/>
        <w:gridCol w:w="790"/>
        <w:tblGridChange w:id="0">
          <w:tblGrid>
            <w:gridCol w:w="461"/>
            <w:gridCol w:w="8497"/>
            <w:gridCol w:w="222"/>
            <w:gridCol w:w="790"/>
          </w:tblGrid>
        </w:tblGridChange>
      </w:tblGrid>
      <w:tr>
        <w:trPr>
          <w:cantSplit w:val="0"/>
          <w:tblHeader w:val="1"/>
        </w:trPr>
        <w:tc>
          <w:tcPr>
            <w:shd w:fill="e7e6e6" w:val="clear"/>
          </w:tcPr>
          <w:p w:rsidR="00000000" w:rsidDel="00000000" w:rsidP="00000000" w:rsidRDefault="00000000" w:rsidRPr="00000000" w14:paraId="00000016">
            <w:pPr>
              <w:jc w:val="right"/>
              <w:rPr>
                <w:rFonts w:ascii="Arial" w:cs="Arial" w:eastAsia="Arial" w:hAnsi="Arial"/>
                <w:color w:val="000000"/>
                <w:sz w:val="24"/>
                <w:szCs w:val="24"/>
              </w:rPr>
            </w:pPr>
            <w:r w:rsidDel="00000000" w:rsidR="00000000" w:rsidRPr="00000000">
              <w:rPr>
                <w:rtl w:val="0"/>
              </w:rPr>
            </w:r>
          </w:p>
        </w:tc>
        <w:tc>
          <w:tcPr>
            <w:shd w:fill="e7e6e6" w:val="clear"/>
          </w:tcPr>
          <w:p w:rsidR="00000000" w:rsidDel="00000000" w:rsidP="00000000" w:rsidRDefault="00000000" w:rsidRPr="00000000" w14:paraId="00000017">
            <w:pPr>
              <w:pStyle w:val="Heading2"/>
              <w:rPr>
                <w:color w:val="000000"/>
                <w:sz w:val="22"/>
                <w:szCs w:val="22"/>
              </w:rPr>
            </w:pPr>
            <w:r w:rsidDel="00000000" w:rsidR="00000000" w:rsidRPr="00000000">
              <w:rPr>
                <w:color w:val="000000"/>
                <w:sz w:val="22"/>
                <w:szCs w:val="22"/>
                <w:rtl w:val="0"/>
              </w:rPr>
              <w:t xml:space="preserve">Section</w:t>
            </w:r>
          </w:p>
        </w:tc>
        <w:tc>
          <w:tcPr>
            <w:shd w:fill="e7e6e6" w:val="clear"/>
          </w:tcPr>
          <w:p w:rsidR="00000000" w:rsidDel="00000000" w:rsidP="00000000" w:rsidRDefault="00000000" w:rsidRPr="00000000" w14:paraId="00000018">
            <w:pPr>
              <w:jc w:val="center"/>
              <w:rPr>
                <w:rFonts w:ascii="Arial" w:cs="Arial" w:eastAsia="Arial" w:hAnsi="Arial"/>
                <w:b w:val="0"/>
                <w:color w:val="000000"/>
                <w:sz w:val="24"/>
                <w:szCs w:val="24"/>
              </w:rPr>
            </w:pPr>
            <w:r w:rsidDel="00000000" w:rsidR="00000000" w:rsidRPr="00000000">
              <w:rPr>
                <w:rtl w:val="0"/>
              </w:rPr>
            </w:r>
          </w:p>
        </w:tc>
        <w:tc>
          <w:tcPr>
            <w:shd w:fill="e7e6e6" w:val="clear"/>
          </w:tcPr>
          <w:p w:rsidR="00000000" w:rsidDel="00000000" w:rsidP="00000000" w:rsidRDefault="00000000" w:rsidRPr="00000000" w14:paraId="00000019">
            <w:pPr>
              <w:pStyle w:val="Heading2"/>
              <w:rPr>
                <w:b w:val="1"/>
                <w:color w:val="000000"/>
              </w:rPr>
            </w:pPr>
            <w:r w:rsidDel="00000000" w:rsidR="00000000" w:rsidRPr="00000000">
              <w:rPr>
                <w:b w:val="1"/>
                <w:color w:val="000000"/>
                <w:rtl w:val="0"/>
              </w:rPr>
              <w:t xml:space="preserve">Page</w:t>
            </w:r>
          </w:p>
        </w:tc>
      </w:tr>
      <w:tr>
        <w:trPr>
          <w:cantSplit w:val="0"/>
          <w:trHeight w:val="124" w:hRule="atLeast"/>
          <w:tblHeader w:val="1"/>
        </w:trPr>
        <w:tc>
          <w:tcPr/>
          <w:p w:rsidR="00000000" w:rsidDel="00000000" w:rsidP="00000000" w:rsidRDefault="00000000" w:rsidRPr="00000000" w14:paraId="0000001A">
            <w:pPr>
              <w:jc w:val="right"/>
              <w:rPr>
                <w:rFonts w:ascii="Arial" w:cs="Arial" w:eastAsia="Arial" w:hAnsi="Arial"/>
                <w:b w:val="0"/>
                <w:color w:val="000000"/>
                <w:sz w:val="24"/>
                <w:szCs w:val="24"/>
              </w:rPr>
            </w:pPr>
            <w:r w:rsidDel="00000000" w:rsidR="00000000" w:rsidRPr="00000000">
              <w:rPr>
                <w:rtl w:val="0"/>
              </w:rPr>
            </w:r>
          </w:p>
        </w:tc>
        <w:tc>
          <w:tcPr/>
          <w:p w:rsidR="00000000" w:rsidDel="00000000" w:rsidP="00000000" w:rsidRDefault="00000000" w:rsidRPr="00000000" w14:paraId="0000001B">
            <w:pPr>
              <w:rPr>
                <w:rFonts w:ascii="Arial" w:cs="Arial" w:eastAsia="Arial" w:hAnsi="Arial"/>
                <w:b w:val="0"/>
                <w:color w:val="000000"/>
              </w:rPr>
            </w:pPr>
            <w:r w:rsidDel="00000000" w:rsidR="00000000" w:rsidRPr="00000000">
              <w:rPr>
                <w:rtl w:val="0"/>
              </w:rPr>
            </w:r>
          </w:p>
        </w:tc>
        <w:tc>
          <w:tcPr/>
          <w:p w:rsidR="00000000" w:rsidDel="00000000" w:rsidP="00000000" w:rsidRDefault="00000000" w:rsidRPr="00000000" w14:paraId="0000001C">
            <w:pPr>
              <w:jc w:val="cente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1D">
            <w:pPr>
              <w:jc w:val="center"/>
              <w:rPr>
                <w:rFonts w:ascii="Arial" w:cs="Arial" w:eastAsia="Arial" w:hAnsi="Arial"/>
                <w:color w:val="000000"/>
                <w:sz w:val="24"/>
                <w:szCs w:val="24"/>
              </w:rPr>
            </w:pPr>
            <w:r w:rsidDel="00000000" w:rsidR="00000000" w:rsidRPr="00000000">
              <w:rPr>
                <w:rtl w:val="0"/>
              </w:rPr>
            </w:r>
          </w:p>
        </w:tc>
      </w:tr>
      <w:tr>
        <w:trPr>
          <w:cantSplit w:val="0"/>
          <w:tblHeader w:val="1"/>
        </w:trPr>
        <w:tc>
          <w:tcPr/>
          <w:p w:rsidR="00000000" w:rsidDel="00000000" w:rsidP="00000000" w:rsidRDefault="00000000" w:rsidRPr="00000000" w14:paraId="0000001E">
            <w:pPr>
              <w:jc w:val="right"/>
              <w:rPr>
                <w:rFonts w:ascii="Arial" w:cs="Arial" w:eastAsia="Arial" w:hAnsi="Arial"/>
                <w:b w:val="0"/>
                <w:color w:val="000000"/>
                <w:sz w:val="24"/>
                <w:szCs w:val="24"/>
              </w:rPr>
            </w:pPr>
            <w:r w:rsidDel="00000000" w:rsidR="00000000" w:rsidRPr="00000000">
              <w:rPr>
                <w:rtl w:val="0"/>
              </w:rPr>
            </w:r>
          </w:p>
        </w:tc>
        <w:tc>
          <w:tcPr>
            <w:shd w:fill="bfbfbf" w:val="clear"/>
          </w:tcPr>
          <w:p w:rsidR="00000000" w:rsidDel="00000000" w:rsidP="00000000" w:rsidRDefault="00000000" w:rsidRPr="00000000" w14:paraId="0000001F">
            <w:pPr>
              <w:pStyle w:val="Heading2"/>
              <w:rPr>
                <w:color w:val="000000"/>
                <w:sz w:val="22"/>
                <w:szCs w:val="22"/>
              </w:rPr>
            </w:pPr>
            <w:r w:rsidDel="00000000" w:rsidR="00000000" w:rsidRPr="00000000">
              <w:rPr>
                <w:color w:val="000000"/>
                <w:sz w:val="22"/>
                <w:szCs w:val="22"/>
                <w:rtl w:val="0"/>
              </w:rPr>
              <w:t xml:space="preserve">Part 1: Safeguarding Policy</w:t>
            </w:r>
          </w:p>
        </w:tc>
        <w:tc>
          <w:tcPr/>
          <w:p w:rsidR="00000000" w:rsidDel="00000000" w:rsidP="00000000" w:rsidRDefault="00000000" w:rsidRPr="00000000" w14:paraId="00000020">
            <w:pPr>
              <w:jc w:val="cente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21">
            <w:pPr>
              <w:jc w:val="center"/>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22">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w:t>
            </w:r>
          </w:p>
        </w:tc>
        <w:tc>
          <w:tcPr/>
          <w:p w:rsidR="00000000" w:rsidDel="00000000" w:rsidP="00000000" w:rsidRDefault="00000000" w:rsidRPr="00000000" w14:paraId="00000023">
            <w:pPr>
              <w:rPr>
                <w:rFonts w:ascii="Arial" w:cs="Arial" w:eastAsia="Arial" w:hAnsi="Arial"/>
                <w:color w:val="000000"/>
              </w:rPr>
            </w:pPr>
            <w:r w:rsidDel="00000000" w:rsidR="00000000" w:rsidRPr="00000000">
              <w:rPr>
                <w:rFonts w:ascii="Arial" w:cs="Arial" w:eastAsia="Arial" w:hAnsi="Arial"/>
                <w:color w:val="000000"/>
                <w:rtl w:val="0"/>
              </w:rPr>
              <w:t xml:space="preserve">Introduction</w:t>
            </w:r>
          </w:p>
        </w:tc>
        <w:tc>
          <w:tcPr/>
          <w:p w:rsidR="00000000" w:rsidDel="00000000" w:rsidP="00000000" w:rsidRDefault="00000000" w:rsidRPr="00000000" w14:paraId="0000002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5">
            <w:pPr>
              <w:jc w:val="center"/>
              <w:rPr>
                <w:rFonts w:ascii="Arial" w:cs="Arial" w:eastAsia="Arial" w:hAnsi="Arial"/>
                <w:color w:val="000000"/>
              </w:rPr>
            </w:pPr>
            <w:r w:rsidDel="00000000" w:rsidR="00000000" w:rsidRPr="00000000">
              <w:rPr>
                <w:rFonts w:ascii="Arial" w:cs="Arial" w:eastAsia="Arial" w:hAnsi="Arial"/>
                <w:rtl w:val="0"/>
              </w:rPr>
              <w:t xml:space="preserve">4</w:t>
            </w:r>
            <w:r w:rsidDel="00000000" w:rsidR="00000000" w:rsidRPr="00000000">
              <w:rPr>
                <w:rtl w:val="0"/>
              </w:rPr>
            </w:r>
          </w:p>
        </w:tc>
      </w:tr>
      <w:tr>
        <w:trPr>
          <w:cantSplit w:val="0"/>
          <w:tblHeader w:val="0"/>
        </w:trPr>
        <w:tc>
          <w:tcPr/>
          <w:p w:rsidR="00000000" w:rsidDel="00000000" w:rsidP="00000000" w:rsidRDefault="00000000" w:rsidRPr="00000000" w14:paraId="0000002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w:t>
            </w:r>
          </w:p>
        </w:tc>
        <w:tc>
          <w:tcPr/>
          <w:p w:rsidR="00000000" w:rsidDel="00000000" w:rsidP="00000000" w:rsidRDefault="00000000" w:rsidRPr="00000000" w14:paraId="00000027">
            <w:pPr>
              <w:rPr>
                <w:rFonts w:ascii="Arial" w:cs="Arial" w:eastAsia="Arial" w:hAnsi="Arial"/>
                <w:color w:val="000000"/>
              </w:rPr>
            </w:pPr>
            <w:r w:rsidDel="00000000" w:rsidR="00000000" w:rsidRPr="00000000">
              <w:rPr>
                <w:rFonts w:ascii="Arial" w:cs="Arial" w:eastAsia="Arial" w:hAnsi="Arial"/>
                <w:color w:val="000000"/>
                <w:rtl w:val="0"/>
              </w:rPr>
              <w:t xml:space="preserve">Overall aims</w:t>
            </w:r>
          </w:p>
        </w:tc>
        <w:tc>
          <w:tcPr/>
          <w:p w:rsidR="00000000" w:rsidDel="00000000" w:rsidP="00000000" w:rsidRDefault="00000000" w:rsidRPr="00000000" w14:paraId="0000002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9">
            <w:pPr>
              <w:jc w:val="center"/>
              <w:rPr>
                <w:rFonts w:ascii="Arial" w:cs="Arial" w:eastAsia="Arial" w:hAnsi="Arial"/>
                <w:color w:val="000000"/>
              </w:rPr>
            </w:pPr>
            <w:r w:rsidDel="00000000" w:rsidR="00000000" w:rsidRPr="00000000">
              <w:rPr>
                <w:rFonts w:ascii="Arial" w:cs="Arial" w:eastAsia="Arial" w:hAnsi="Arial"/>
                <w:rtl w:val="0"/>
              </w:rPr>
              <w:t xml:space="preserve">7</w:t>
            </w:r>
            <w:r w:rsidDel="00000000" w:rsidR="00000000" w:rsidRPr="00000000">
              <w:rPr>
                <w:rtl w:val="0"/>
              </w:rPr>
            </w:r>
          </w:p>
        </w:tc>
      </w:tr>
      <w:tr>
        <w:trPr>
          <w:cantSplit w:val="0"/>
          <w:tblHeader w:val="0"/>
        </w:trPr>
        <w:tc>
          <w:tcPr/>
          <w:p w:rsidR="00000000" w:rsidDel="00000000" w:rsidP="00000000" w:rsidRDefault="00000000" w:rsidRPr="00000000" w14:paraId="0000002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3</w:t>
            </w:r>
          </w:p>
        </w:tc>
        <w:tc>
          <w:tcPr/>
          <w:p w:rsidR="00000000" w:rsidDel="00000000" w:rsidP="00000000" w:rsidRDefault="00000000" w:rsidRPr="00000000" w14:paraId="0000002B">
            <w:pPr>
              <w:rPr>
                <w:rFonts w:ascii="Arial" w:cs="Arial" w:eastAsia="Arial" w:hAnsi="Arial"/>
                <w:color w:val="000000"/>
              </w:rPr>
            </w:pPr>
            <w:r w:rsidDel="00000000" w:rsidR="00000000" w:rsidRPr="00000000">
              <w:rPr>
                <w:rFonts w:ascii="Arial" w:cs="Arial" w:eastAsia="Arial" w:hAnsi="Arial"/>
                <w:color w:val="000000"/>
                <w:rtl w:val="0"/>
              </w:rPr>
              <w:t xml:space="preserve">Guiding principles</w:t>
            </w:r>
          </w:p>
        </w:tc>
        <w:tc>
          <w:tcPr/>
          <w:p w:rsidR="00000000" w:rsidDel="00000000" w:rsidP="00000000" w:rsidRDefault="00000000" w:rsidRPr="00000000" w14:paraId="0000002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2D">
            <w:pPr>
              <w:jc w:val="center"/>
              <w:rPr>
                <w:rFonts w:ascii="Arial" w:cs="Arial" w:eastAsia="Arial" w:hAnsi="Arial"/>
                <w:color w:val="000000"/>
              </w:rPr>
            </w:pPr>
            <w:r w:rsidDel="00000000" w:rsidR="00000000" w:rsidRPr="00000000">
              <w:rPr>
                <w:rFonts w:ascii="Arial" w:cs="Arial" w:eastAsia="Arial" w:hAnsi="Arial"/>
                <w:rtl w:val="0"/>
              </w:rPr>
              <w:t xml:space="preserve">8</w:t>
            </w:r>
            <w:r w:rsidDel="00000000" w:rsidR="00000000" w:rsidRPr="00000000">
              <w:rPr>
                <w:rtl w:val="0"/>
              </w:rPr>
            </w:r>
          </w:p>
        </w:tc>
      </w:tr>
      <w:tr>
        <w:trPr>
          <w:cantSplit w:val="0"/>
          <w:tblHeader w:val="0"/>
        </w:trPr>
        <w:tc>
          <w:tcPr/>
          <w:p w:rsidR="00000000" w:rsidDel="00000000" w:rsidP="00000000" w:rsidRDefault="00000000" w:rsidRPr="00000000" w14:paraId="0000002E">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4</w:t>
            </w:r>
          </w:p>
        </w:tc>
        <w:tc>
          <w:tcPr/>
          <w:p w:rsidR="00000000" w:rsidDel="00000000" w:rsidP="00000000" w:rsidRDefault="00000000" w:rsidRPr="00000000" w14:paraId="0000002F">
            <w:pPr>
              <w:rPr>
                <w:rFonts w:ascii="Arial" w:cs="Arial" w:eastAsia="Arial" w:hAnsi="Arial"/>
                <w:color w:val="000000"/>
              </w:rPr>
            </w:pPr>
            <w:r w:rsidDel="00000000" w:rsidR="00000000" w:rsidRPr="00000000">
              <w:rPr>
                <w:rFonts w:ascii="Arial" w:cs="Arial" w:eastAsia="Arial" w:hAnsi="Arial"/>
                <w:color w:val="000000"/>
                <w:rtl w:val="0"/>
              </w:rPr>
              <w:t xml:space="preserve">Expectations</w:t>
            </w:r>
          </w:p>
        </w:tc>
        <w:tc>
          <w:tcPr/>
          <w:p w:rsidR="00000000" w:rsidDel="00000000" w:rsidP="00000000" w:rsidRDefault="00000000" w:rsidRPr="00000000" w14:paraId="0000003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1">
            <w:pPr>
              <w:jc w:val="center"/>
              <w:rPr>
                <w:rFonts w:ascii="Arial" w:cs="Arial" w:eastAsia="Arial" w:hAnsi="Arial"/>
                <w:color w:val="000000"/>
              </w:rPr>
            </w:pPr>
            <w:r w:rsidDel="00000000" w:rsidR="00000000" w:rsidRPr="00000000">
              <w:rPr>
                <w:rFonts w:ascii="Arial" w:cs="Arial" w:eastAsia="Arial" w:hAnsi="Arial"/>
                <w:rtl w:val="0"/>
              </w:rPr>
              <w:t xml:space="preserve">9</w:t>
            </w:r>
            <w:r w:rsidDel="00000000" w:rsidR="00000000" w:rsidRPr="00000000">
              <w:rPr>
                <w:rtl w:val="0"/>
              </w:rPr>
            </w:r>
          </w:p>
        </w:tc>
      </w:tr>
      <w:tr>
        <w:trPr>
          <w:cantSplit w:val="0"/>
          <w:tblHeader w:val="0"/>
        </w:trPr>
        <w:tc>
          <w:tcPr/>
          <w:p w:rsidR="00000000" w:rsidDel="00000000" w:rsidP="00000000" w:rsidRDefault="00000000" w:rsidRPr="00000000" w14:paraId="00000032">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5</w:t>
            </w:r>
          </w:p>
        </w:tc>
        <w:tc>
          <w:tcPr/>
          <w:p w:rsidR="00000000" w:rsidDel="00000000" w:rsidP="00000000" w:rsidRDefault="00000000" w:rsidRPr="00000000" w14:paraId="00000033">
            <w:pPr>
              <w:rPr>
                <w:rFonts w:ascii="Arial" w:cs="Arial" w:eastAsia="Arial" w:hAnsi="Arial"/>
                <w:color w:val="000000"/>
              </w:rPr>
            </w:pPr>
            <w:r w:rsidDel="00000000" w:rsidR="00000000" w:rsidRPr="00000000">
              <w:rPr>
                <w:rFonts w:ascii="Arial" w:cs="Arial" w:eastAsia="Arial" w:hAnsi="Arial"/>
                <w:color w:val="000000"/>
                <w:rtl w:val="0"/>
              </w:rPr>
              <w:t xml:space="preserve">Designated Safeguarding Lead (DSL) </w:t>
            </w:r>
          </w:p>
        </w:tc>
        <w:tc>
          <w:tcPr/>
          <w:p w:rsidR="00000000" w:rsidDel="00000000" w:rsidP="00000000" w:rsidRDefault="00000000" w:rsidRPr="00000000" w14:paraId="0000003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5">
            <w:pPr>
              <w:jc w:val="center"/>
              <w:rPr>
                <w:rFonts w:ascii="Arial" w:cs="Arial" w:eastAsia="Arial" w:hAnsi="Arial"/>
                <w:color w:val="000000"/>
              </w:rPr>
            </w:pPr>
            <w:r w:rsidDel="00000000" w:rsidR="00000000" w:rsidRPr="00000000">
              <w:rPr>
                <w:rFonts w:ascii="Arial" w:cs="Arial" w:eastAsia="Arial" w:hAnsi="Arial"/>
                <w:rtl w:val="0"/>
              </w:rPr>
              <w:t xml:space="preserve">9</w:t>
            </w:r>
            <w:r w:rsidDel="00000000" w:rsidR="00000000" w:rsidRPr="00000000">
              <w:rPr>
                <w:rtl w:val="0"/>
              </w:rPr>
            </w:r>
          </w:p>
        </w:tc>
      </w:tr>
      <w:tr>
        <w:trPr>
          <w:cantSplit w:val="0"/>
          <w:tblHeader w:val="0"/>
        </w:trPr>
        <w:tc>
          <w:tcPr/>
          <w:p w:rsidR="00000000" w:rsidDel="00000000" w:rsidP="00000000" w:rsidRDefault="00000000" w:rsidRPr="00000000" w14:paraId="0000003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6</w:t>
            </w:r>
          </w:p>
        </w:tc>
        <w:tc>
          <w:tcPr/>
          <w:p w:rsidR="00000000" w:rsidDel="00000000" w:rsidP="00000000" w:rsidRDefault="00000000" w:rsidRPr="00000000" w14:paraId="00000037">
            <w:pPr>
              <w:rPr>
                <w:rFonts w:ascii="Arial" w:cs="Arial" w:eastAsia="Arial" w:hAnsi="Arial"/>
                <w:color w:val="000000"/>
              </w:rPr>
            </w:pPr>
            <w:r w:rsidDel="00000000" w:rsidR="00000000" w:rsidRPr="00000000">
              <w:rPr>
                <w:rFonts w:ascii="Arial" w:cs="Arial" w:eastAsia="Arial" w:hAnsi="Arial"/>
                <w:color w:val="000000"/>
                <w:rtl w:val="0"/>
              </w:rPr>
              <w:t xml:space="preserve">Contextual safeguarding </w:t>
            </w:r>
          </w:p>
        </w:tc>
        <w:tc>
          <w:tcPr/>
          <w:p w:rsidR="00000000" w:rsidDel="00000000" w:rsidP="00000000" w:rsidRDefault="00000000" w:rsidRPr="00000000" w14:paraId="0000003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9">
            <w:pPr>
              <w:jc w:val="center"/>
              <w:rPr>
                <w:rFonts w:ascii="Arial" w:cs="Arial" w:eastAsia="Arial" w:hAnsi="Arial"/>
                <w:color w:val="000000"/>
              </w:rPr>
            </w:pPr>
            <w:r w:rsidDel="00000000" w:rsidR="00000000" w:rsidRPr="00000000">
              <w:rPr>
                <w:rFonts w:ascii="Arial" w:cs="Arial" w:eastAsia="Arial" w:hAnsi="Arial"/>
                <w:rtl w:val="0"/>
              </w:rPr>
              <w:t xml:space="preserve">10</w:t>
            </w:r>
            <w:r w:rsidDel="00000000" w:rsidR="00000000" w:rsidRPr="00000000">
              <w:rPr>
                <w:rtl w:val="0"/>
              </w:rPr>
            </w:r>
          </w:p>
        </w:tc>
      </w:tr>
      <w:tr>
        <w:trPr>
          <w:cantSplit w:val="0"/>
          <w:tblHeader w:val="0"/>
        </w:trPr>
        <w:tc>
          <w:tcPr/>
          <w:p w:rsidR="00000000" w:rsidDel="00000000" w:rsidP="00000000" w:rsidRDefault="00000000" w:rsidRPr="00000000" w14:paraId="0000003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7</w:t>
            </w:r>
          </w:p>
        </w:tc>
        <w:tc>
          <w:tcPr/>
          <w:p w:rsidR="00000000" w:rsidDel="00000000" w:rsidP="00000000" w:rsidRDefault="00000000" w:rsidRPr="00000000" w14:paraId="0000003B">
            <w:pPr>
              <w:rPr>
                <w:rFonts w:ascii="Arial" w:cs="Arial" w:eastAsia="Arial" w:hAnsi="Arial"/>
                <w:color w:val="000000"/>
              </w:rPr>
            </w:pPr>
            <w:r w:rsidDel="00000000" w:rsidR="00000000" w:rsidRPr="00000000">
              <w:rPr>
                <w:rFonts w:ascii="Arial" w:cs="Arial" w:eastAsia="Arial" w:hAnsi="Arial"/>
                <w:color w:val="000000"/>
                <w:rtl w:val="0"/>
              </w:rPr>
              <w:t xml:space="preserve">Mental health </w:t>
            </w:r>
          </w:p>
        </w:tc>
        <w:tc>
          <w:tcPr/>
          <w:p w:rsidR="00000000" w:rsidDel="00000000" w:rsidP="00000000" w:rsidRDefault="00000000" w:rsidRPr="00000000" w14:paraId="0000003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3D">
            <w:pPr>
              <w:jc w:val="center"/>
              <w:rPr>
                <w:rFonts w:ascii="Arial" w:cs="Arial" w:eastAsia="Arial" w:hAnsi="Arial"/>
                <w:color w:val="000000"/>
              </w:rPr>
            </w:pPr>
            <w:r w:rsidDel="00000000" w:rsidR="00000000" w:rsidRPr="00000000">
              <w:rPr>
                <w:rFonts w:ascii="Arial" w:cs="Arial" w:eastAsia="Arial" w:hAnsi="Arial"/>
                <w:rtl w:val="0"/>
              </w:rPr>
              <w:t xml:space="preserve">10</w:t>
            </w:r>
            <w:r w:rsidDel="00000000" w:rsidR="00000000" w:rsidRPr="00000000">
              <w:rPr>
                <w:rtl w:val="0"/>
              </w:rPr>
            </w:r>
          </w:p>
        </w:tc>
      </w:tr>
      <w:tr>
        <w:trPr>
          <w:cantSplit w:val="0"/>
          <w:tblHeader w:val="0"/>
        </w:trPr>
        <w:tc>
          <w:tcPr/>
          <w:p w:rsidR="00000000" w:rsidDel="00000000" w:rsidP="00000000" w:rsidRDefault="00000000" w:rsidRPr="00000000" w14:paraId="0000003E">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8</w:t>
            </w:r>
          </w:p>
        </w:tc>
        <w:tc>
          <w:tcPr/>
          <w:p w:rsidR="00000000" w:rsidDel="00000000" w:rsidP="00000000" w:rsidRDefault="00000000" w:rsidRPr="00000000" w14:paraId="0000003F">
            <w:pPr>
              <w:rPr>
                <w:rFonts w:ascii="Arial" w:cs="Arial" w:eastAsia="Arial" w:hAnsi="Arial"/>
                <w:color w:val="000000"/>
              </w:rPr>
            </w:pPr>
            <w:r w:rsidDel="00000000" w:rsidR="00000000" w:rsidRPr="00000000">
              <w:rPr>
                <w:rFonts w:ascii="Arial" w:cs="Arial" w:eastAsia="Arial" w:hAnsi="Arial"/>
                <w:color w:val="000000"/>
                <w:rtl w:val="0"/>
              </w:rPr>
              <w:t xml:space="preserve">Designated Teacher for Looked After and Previously Looked After Children</w:t>
            </w:r>
          </w:p>
        </w:tc>
        <w:tc>
          <w:tcPr/>
          <w:p w:rsidR="00000000" w:rsidDel="00000000" w:rsidP="00000000" w:rsidRDefault="00000000" w:rsidRPr="00000000" w14:paraId="0000004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1">
            <w:pPr>
              <w:jc w:val="center"/>
              <w:rPr>
                <w:rFonts w:ascii="Arial" w:cs="Arial" w:eastAsia="Arial" w:hAnsi="Arial"/>
                <w:color w:val="000000"/>
              </w:rPr>
            </w:pPr>
            <w:r w:rsidDel="00000000" w:rsidR="00000000" w:rsidRPr="00000000">
              <w:rPr>
                <w:rFonts w:ascii="Arial" w:cs="Arial" w:eastAsia="Arial" w:hAnsi="Arial"/>
                <w:rtl w:val="0"/>
              </w:rPr>
              <w:t xml:space="preserve">12</w:t>
            </w:r>
            <w:r w:rsidDel="00000000" w:rsidR="00000000" w:rsidRPr="00000000">
              <w:rPr>
                <w:rtl w:val="0"/>
              </w:rPr>
            </w:r>
          </w:p>
        </w:tc>
      </w:tr>
      <w:tr>
        <w:trPr>
          <w:cantSplit w:val="0"/>
          <w:tblHeader w:val="0"/>
        </w:trPr>
        <w:tc>
          <w:tcPr/>
          <w:p w:rsidR="00000000" w:rsidDel="00000000" w:rsidP="00000000" w:rsidRDefault="00000000" w:rsidRPr="00000000" w14:paraId="00000042">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9</w:t>
            </w:r>
          </w:p>
        </w:tc>
        <w:tc>
          <w:tcPr/>
          <w:p w:rsidR="00000000" w:rsidDel="00000000" w:rsidP="00000000" w:rsidRDefault="00000000" w:rsidRPr="00000000" w14:paraId="00000043">
            <w:pPr>
              <w:rPr>
                <w:rFonts w:ascii="Arial" w:cs="Arial" w:eastAsia="Arial" w:hAnsi="Arial"/>
                <w:color w:val="000000"/>
              </w:rPr>
            </w:pPr>
            <w:r w:rsidDel="00000000" w:rsidR="00000000" w:rsidRPr="00000000">
              <w:rPr>
                <w:rFonts w:ascii="Arial" w:cs="Arial" w:eastAsia="Arial" w:hAnsi="Arial"/>
                <w:color w:val="000000"/>
                <w:rtl w:val="0"/>
              </w:rPr>
              <w:t xml:space="preserve">Governing body</w:t>
            </w:r>
          </w:p>
        </w:tc>
        <w:tc>
          <w:tcPr/>
          <w:p w:rsidR="00000000" w:rsidDel="00000000" w:rsidP="00000000" w:rsidRDefault="00000000" w:rsidRPr="00000000" w14:paraId="0000004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5">
            <w:pPr>
              <w:jc w:val="center"/>
              <w:rPr>
                <w:rFonts w:ascii="Arial" w:cs="Arial" w:eastAsia="Arial" w:hAnsi="Arial"/>
                <w:color w:val="000000"/>
              </w:rPr>
            </w:pPr>
            <w:r w:rsidDel="00000000" w:rsidR="00000000" w:rsidRPr="00000000">
              <w:rPr>
                <w:rFonts w:ascii="Arial" w:cs="Arial" w:eastAsia="Arial" w:hAnsi="Arial"/>
                <w:rtl w:val="0"/>
              </w:rPr>
              <w:t xml:space="preserve">13</w:t>
            </w:r>
            <w:r w:rsidDel="00000000" w:rsidR="00000000" w:rsidRPr="00000000">
              <w:rPr>
                <w:rtl w:val="0"/>
              </w:rPr>
            </w:r>
          </w:p>
        </w:tc>
      </w:tr>
      <w:tr>
        <w:trPr>
          <w:cantSplit w:val="0"/>
          <w:tblHeader w:val="0"/>
        </w:trPr>
        <w:tc>
          <w:tcPr/>
          <w:p w:rsidR="00000000" w:rsidDel="00000000" w:rsidP="00000000" w:rsidRDefault="00000000" w:rsidRPr="00000000" w14:paraId="0000004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10</w:t>
            </w:r>
          </w:p>
        </w:tc>
        <w:tc>
          <w:tcPr/>
          <w:p w:rsidR="00000000" w:rsidDel="00000000" w:rsidP="00000000" w:rsidRDefault="00000000" w:rsidRPr="00000000" w14:paraId="00000047">
            <w:pPr>
              <w:rPr>
                <w:rFonts w:ascii="Arial" w:cs="Arial" w:eastAsia="Arial" w:hAnsi="Arial"/>
                <w:color w:val="000000"/>
              </w:rPr>
            </w:pPr>
            <w:r w:rsidDel="00000000" w:rsidR="00000000" w:rsidRPr="00000000">
              <w:rPr>
                <w:rFonts w:ascii="Arial" w:cs="Arial" w:eastAsia="Arial" w:hAnsi="Arial"/>
                <w:color w:val="000000"/>
                <w:rtl w:val="0"/>
              </w:rPr>
              <w:t xml:space="preserve">Safer recruitment and selection</w:t>
            </w:r>
          </w:p>
        </w:tc>
        <w:tc>
          <w:tcPr/>
          <w:p w:rsidR="00000000" w:rsidDel="00000000" w:rsidP="00000000" w:rsidRDefault="00000000" w:rsidRPr="00000000" w14:paraId="0000004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9">
            <w:pPr>
              <w:jc w:val="center"/>
              <w:rPr>
                <w:rFonts w:ascii="Arial" w:cs="Arial" w:eastAsia="Arial" w:hAnsi="Arial"/>
                <w:color w:val="000000"/>
              </w:rPr>
            </w:pPr>
            <w:r w:rsidDel="00000000" w:rsidR="00000000" w:rsidRPr="00000000">
              <w:rPr>
                <w:rFonts w:ascii="Arial" w:cs="Arial" w:eastAsia="Arial" w:hAnsi="Arial"/>
                <w:rtl w:val="0"/>
              </w:rPr>
              <w:t xml:space="preserve">13</w:t>
            </w:r>
            <w:r w:rsidDel="00000000" w:rsidR="00000000" w:rsidRPr="00000000">
              <w:rPr>
                <w:rtl w:val="0"/>
              </w:rPr>
            </w:r>
          </w:p>
        </w:tc>
      </w:tr>
      <w:tr>
        <w:trPr>
          <w:cantSplit w:val="0"/>
          <w:tblHeader w:val="0"/>
        </w:trPr>
        <w:tc>
          <w:tcPr/>
          <w:p w:rsidR="00000000" w:rsidDel="00000000" w:rsidP="00000000" w:rsidRDefault="00000000" w:rsidRPr="00000000" w14:paraId="0000004A">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4B">
            <w:pPr>
              <w:rPr>
                <w:rFonts w:ascii="Arial" w:cs="Arial" w:eastAsia="Arial" w:hAnsi="Arial"/>
                <w:color w:val="000000"/>
              </w:rPr>
            </w:pPr>
            <w:r w:rsidDel="00000000" w:rsidR="00000000" w:rsidRPr="00000000">
              <w:rPr>
                <w:rFonts w:ascii="Arial" w:cs="Arial" w:eastAsia="Arial" w:hAnsi="Arial"/>
                <w:color w:val="000000"/>
                <w:rtl w:val="0"/>
              </w:rPr>
              <w:t xml:space="preserve">       10.1 Induction</w:t>
            </w:r>
          </w:p>
        </w:tc>
        <w:tc>
          <w:tcPr/>
          <w:p w:rsidR="00000000" w:rsidDel="00000000" w:rsidP="00000000" w:rsidRDefault="00000000" w:rsidRPr="00000000" w14:paraId="0000004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4D">
            <w:pPr>
              <w:jc w:val="center"/>
              <w:rPr>
                <w:rFonts w:ascii="Arial" w:cs="Arial" w:eastAsia="Arial" w:hAnsi="Arial"/>
                <w:color w:val="000000"/>
              </w:rPr>
            </w:pPr>
            <w:r w:rsidDel="00000000" w:rsidR="00000000" w:rsidRPr="00000000">
              <w:rPr>
                <w:rFonts w:ascii="Arial" w:cs="Arial" w:eastAsia="Arial" w:hAnsi="Arial"/>
                <w:rtl w:val="0"/>
              </w:rPr>
              <w:t xml:space="preserve">14</w:t>
            </w:r>
            <w:r w:rsidDel="00000000" w:rsidR="00000000" w:rsidRPr="00000000">
              <w:rPr>
                <w:rtl w:val="0"/>
              </w:rPr>
            </w:r>
          </w:p>
        </w:tc>
      </w:tr>
      <w:tr>
        <w:trPr>
          <w:cantSplit w:val="0"/>
          <w:tblHeader w:val="0"/>
        </w:trPr>
        <w:tc>
          <w:tcPr/>
          <w:p w:rsidR="00000000" w:rsidDel="00000000" w:rsidP="00000000" w:rsidRDefault="00000000" w:rsidRPr="00000000" w14:paraId="0000004E">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4F">
            <w:pPr>
              <w:rPr>
                <w:rFonts w:ascii="Arial" w:cs="Arial" w:eastAsia="Arial" w:hAnsi="Arial"/>
                <w:color w:val="000000"/>
              </w:rPr>
            </w:pPr>
            <w:r w:rsidDel="00000000" w:rsidR="00000000" w:rsidRPr="00000000">
              <w:rPr>
                <w:rFonts w:ascii="Arial" w:cs="Arial" w:eastAsia="Arial" w:hAnsi="Arial"/>
                <w:color w:val="000000"/>
                <w:rtl w:val="0"/>
              </w:rPr>
              <w:t xml:space="preserve">       10.2 Staff support</w:t>
            </w:r>
          </w:p>
        </w:tc>
        <w:tc>
          <w:tcPr/>
          <w:p w:rsidR="00000000" w:rsidDel="00000000" w:rsidP="00000000" w:rsidRDefault="00000000" w:rsidRPr="00000000" w14:paraId="0000005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51">
            <w:pPr>
              <w:jc w:val="center"/>
              <w:rPr>
                <w:rFonts w:ascii="Arial" w:cs="Arial" w:eastAsia="Arial" w:hAnsi="Arial"/>
                <w:color w:val="000000"/>
              </w:rPr>
            </w:pPr>
            <w:r w:rsidDel="00000000" w:rsidR="00000000" w:rsidRPr="00000000">
              <w:rPr>
                <w:rFonts w:ascii="Arial" w:cs="Arial" w:eastAsia="Arial" w:hAnsi="Arial"/>
                <w:rtl w:val="0"/>
              </w:rPr>
              <w:t xml:space="preserve">14</w:t>
            </w:r>
            <w:r w:rsidDel="00000000" w:rsidR="00000000" w:rsidRPr="00000000">
              <w:rPr>
                <w:rtl w:val="0"/>
              </w:rPr>
            </w:r>
          </w:p>
        </w:tc>
      </w:tr>
      <w:tr>
        <w:trPr>
          <w:cantSplit w:val="0"/>
          <w:tblHeader w:val="0"/>
        </w:trPr>
        <w:tc>
          <w:tcPr/>
          <w:p w:rsidR="00000000" w:rsidDel="00000000" w:rsidP="00000000" w:rsidRDefault="00000000" w:rsidRPr="00000000" w14:paraId="00000052">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11</w:t>
            </w:r>
          </w:p>
        </w:tc>
        <w:tc>
          <w:tcPr/>
          <w:p w:rsidR="00000000" w:rsidDel="00000000" w:rsidP="00000000" w:rsidRDefault="00000000" w:rsidRPr="00000000" w14:paraId="00000053">
            <w:pPr>
              <w:rPr>
                <w:rFonts w:ascii="Arial" w:cs="Arial" w:eastAsia="Arial" w:hAnsi="Arial"/>
                <w:color w:val="000000"/>
              </w:rPr>
            </w:pPr>
            <w:r w:rsidDel="00000000" w:rsidR="00000000" w:rsidRPr="00000000">
              <w:rPr>
                <w:rFonts w:ascii="Arial" w:cs="Arial" w:eastAsia="Arial" w:hAnsi="Arial"/>
                <w:color w:val="000000"/>
                <w:rtl w:val="0"/>
              </w:rPr>
              <w:t xml:space="preserve">Use of reasonable force</w:t>
            </w:r>
          </w:p>
        </w:tc>
        <w:tc>
          <w:tcPr/>
          <w:p w:rsidR="00000000" w:rsidDel="00000000" w:rsidP="00000000" w:rsidRDefault="00000000" w:rsidRPr="00000000" w14:paraId="0000005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55">
            <w:pPr>
              <w:jc w:val="center"/>
              <w:rPr>
                <w:rFonts w:ascii="Arial" w:cs="Arial" w:eastAsia="Arial" w:hAnsi="Arial"/>
                <w:color w:val="000000"/>
              </w:rPr>
            </w:pPr>
            <w:r w:rsidDel="00000000" w:rsidR="00000000" w:rsidRPr="00000000">
              <w:rPr>
                <w:rFonts w:ascii="Arial" w:cs="Arial" w:eastAsia="Arial" w:hAnsi="Arial"/>
                <w:rtl w:val="0"/>
              </w:rPr>
              <w:t xml:space="preserve">15</w:t>
            </w:r>
            <w:r w:rsidDel="00000000" w:rsidR="00000000" w:rsidRPr="00000000">
              <w:rPr>
                <w:rtl w:val="0"/>
              </w:rPr>
            </w:r>
          </w:p>
        </w:tc>
      </w:tr>
      <w:tr>
        <w:trPr>
          <w:cantSplit w:val="0"/>
          <w:tblHeader w:val="0"/>
        </w:trPr>
        <w:tc>
          <w:tcPr/>
          <w:p w:rsidR="00000000" w:rsidDel="00000000" w:rsidP="00000000" w:rsidRDefault="00000000" w:rsidRPr="00000000" w14:paraId="0000005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12</w:t>
            </w:r>
          </w:p>
        </w:tc>
        <w:tc>
          <w:tcPr/>
          <w:p w:rsidR="00000000" w:rsidDel="00000000" w:rsidP="00000000" w:rsidRDefault="00000000" w:rsidRPr="00000000" w14:paraId="00000057">
            <w:pPr>
              <w:rPr>
                <w:rFonts w:ascii="Arial" w:cs="Arial" w:eastAsia="Arial" w:hAnsi="Arial"/>
                <w:color w:val="000000"/>
              </w:rPr>
            </w:pPr>
            <w:r w:rsidDel="00000000" w:rsidR="00000000" w:rsidRPr="00000000">
              <w:rPr>
                <w:rFonts w:ascii="Arial" w:cs="Arial" w:eastAsia="Arial" w:hAnsi="Arial"/>
                <w:color w:val="000000"/>
                <w:rtl w:val="0"/>
              </w:rPr>
              <w:t xml:space="preserve">The school’s role in the prevention of abuse</w:t>
            </w:r>
          </w:p>
        </w:tc>
        <w:tc>
          <w:tcPr/>
          <w:p w:rsidR="00000000" w:rsidDel="00000000" w:rsidP="00000000" w:rsidRDefault="00000000" w:rsidRPr="00000000" w14:paraId="0000005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59">
            <w:pPr>
              <w:jc w:val="center"/>
              <w:rPr>
                <w:rFonts w:ascii="Arial" w:cs="Arial" w:eastAsia="Arial" w:hAnsi="Arial"/>
                <w:color w:val="000000"/>
              </w:rPr>
            </w:pPr>
            <w:r w:rsidDel="00000000" w:rsidR="00000000" w:rsidRPr="00000000">
              <w:rPr>
                <w:rFonts w:ascii="Arial" w:cs="Arial" w:eastAsia="Arial" w:hAnsi="Arial"/>
                <w:rtl w:val="0"/>
              </w:rPr>
              <w:t xml:space="preserve">15</w:t>
            </w:r>
            <w:r w:rsidDel="00000000" w:rsidR="00000000" w:rsidRPr="00000000">
              <w:rPr>
                <w:rtl w:val="0"/>
              </w:rPr>
            </w:r>
          </w:p>
        </w:tc>
      </w:tr>
      <w:tr>
        <w:trPr>
          <w:cantSplit w:val="0"/>
          <w:tblHeader w:val="0"/>
        </w:trPr>
        <w:tc>
          <w:tcPr/>
          <w:p w:rsidR="00000000" w:rsidDel="00000000" w:rsidP="00000000" w:rsidRDefault="00000000" w:rsidRPr="00000000" w14:paraId="0000005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13</w:t>
            </w:r>
          </w:p>
        </w:tc>
        <w:tc>
          <w:tcPr/>
          <w:p w:rsidR="00000000" w:rsidDel="00000000" w:rsidP="00000000" w:rsidRDefault="00000000" w:rsidRPr="00000000" w14:paraId="0000005B">
            <w:pPr>
              <w:rPr>
                <w:rFonts w:ascii="Arial" w:cs="Arial" w:eastAsia="Arial" w:hAnsi="Arial"/>
                <w:color w:val="000000"/>
              </w:rPr>
            </w:pPr>
            <w:r w:rsidDel="00000000" w:rsidR="00000000" w:rsidRPr="00000000">
              <w:rPr>
                <w:rFonts w:ascii="Arial" w:cs="Arial" w:eastAsia="Arial" w:hAnsi="Arial"/>
                <w:color w:val="000000"/>
                <w:rtl w:val="0"/>
              </w:rPr>
              <w:t xml:space="preserve">What we will do if we are concerned – Early Help response</w:t>
            </w:r>
          </w:p>
        </w:tc>
        <w:tc>
          <w:tcPr/>
          <w:p w:rsidR="00000000" w:rsidDel="00000000" w:rsidP="00000000" w:rsidRDefault="00000000" w:rsidRPr="00000000" w14:paraId="0000005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5D">
            <w:pPr>
              <w:jc w:val="center"/>
              <w:rPr>
                <w:rFonts w:ascii="Arial" w:cs="Arial" w:eastAsia="Arial" w:hAnsi="Arial"/>
                <w:color w:val="000000"/>
              </w:rPr>
            </w:pPr>
            <w:r w:rsidDel="00000000" w:rsidR="00000000" w:rsidRPr="00000000">
              <w:rPr>
                <w:rFonts w:ascii="Arial" w:cs="Arial" w:eastAsia="Arial" w:hAnsi="Arial"/>
                <w:rtl w:val="0"/>
              </w:rPr>
              <w:t xml:space="preserve">16</w:t>
            </w:r>
            <w:r w:rsidDel="00000000" w:rsidR="00000000" w:rsidRPr="00000000">
              <w:rPr>
                <w:rtl w:val="0"/>
              </w:rPr>
            </w:r>
          </w:p>
        </w:tc>
      </w:tr>
      <w:tr>
        <w:trPr>
          <w:cantSplit w:val="0"/>
          <w:tblHeader w:val="0"/>
        </w:trPr>
        <w:tc>
          <w:tcPr/>
          <w:p w:rsidR="00000000" w:rsidDel="00000000" w:rsidP="00000000" w:rsidRDefault="00000000" w:rsidRPr="00000000" w14:paraId="0000005E">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14</w:t>
            </w:r>
          </w:p>
        </w:tc>
        <w:tc>
          <w:tcPr/>
          <w:p w:rsidR="00000000" w:rsidDel="00000000" w:rsidP="00000000" w:rsidRDefault="00000000" w:rsidRPr="00000000" w14:paraId="0000005F">
            <w:pPr>
              <w:rPr>
                <w:rFonts w:ascii="Arial" w:cs="Arial" w:eastAsia="Arial" w:hAnsi="Arial"/>
                <w:color w:val="000000"/>
              </w:rPr>
            </w:pPr>
            <w:r w:rsidDel="00000000" w:rsidR="00000000" w:rsidRPr="00000000">
              <w:rPr>
                <w:rFonts w:ascii="Arial" w:cs="Arial" w:eastAsia="Arial" w:hAnsi="Arial"/>
                <w:color w:val="000000"/>
                <w:rtl w:val="0"/>
              </w:rPr>
              <w:t xml:space="preserve">Safeguarding pupils/students who are susceptible/vulnerable to radicalisation</w:t>
            </w:r>
          </w:p>
        </w:tc>
        <w:tc>
          <w:tcPr/>
          <w:p w:rsidR="00000000" w:rsidDel="00000000" w:rsidP="00000000" w:rsidRDefault="00000000" w:rsidRPr="00000000" w14:paraId="0000006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1">
            <w:pPr>
              <w:jc w:val="center"/>
              <w:rPr>
                <w:rFonts w:ascii="Arial" w:cs="Arial" w:eastAsia="Arial" w:hAnsi="Arial"/>
                <w:color w:val="000000"/>
              </w:rPr>
            </w:pPr>
            <w:r w:rsidDel="00000000" w:rsidR="00000000" w:rsidRPr="00000000">
              <w:rPr>
                <w:rFonts w:ascii="Arial" w:cs="Arial" w:eastAsia="Arial" w:hAnsi="Arial"/>
                <w:rtl w:val="0"/>
              </w:rPr>
              <w:t xml:space="preserve">16</w:t>
            </w:r>
            <w:r w:rsidDel="00000000" w:rsidR="00000000" w:rsidRPr="00000000">
              <w:rPr>
                <w:rtl w:val="0"/>
              </w:rPr>
            </w:r>
          </w:p>
        </w:tc>
      </w:tr>
      <w:tr>
        <w:trPr>
          <w:cantSplit w:val="0"/>
          <w:tblHeader w:val="0"/>
        </w:trPr>
        <w:tc>
          <w:tcPr/>
          <w:p w:rsidR="00000000" w:rsidDel="00000000" w:rsidP="00000000" w:rsidRDefault="00000000" w:rsidRPr="00000000" w14:paraId="00000062">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63">
            <w:pPr>
              <w:rPr>
                <w:rFonts w:ascii="Arial" w:cs="Arial" w:eastAsia="Arial" w:hAnsi="Arial"/>
                <w:color w:val="000000"/>
              </w:rPr>
            </w:pPr>
            <w:r w:rsidDel="00000000" w:rsidR="00000000" w:rsidRPr="00000000">
              <w:rPr>
                <w:rFonts w:ascii="Arial" w:cs="Arial" w:eastAsia="Arial" w:hAnsi="Arial"/>
                <w:color w:val="000000"/>
                <w:rtl w:val="0"/>
              </w:rPr>
              <w:t xml:space="preserve">       14.1 Risk reduction</w:t>
            </w:r>
          </w:p>
        </w:tc>
        <w:tc>
          <w:tcPr/>
          <w:p w:rsidR="00000000" w:rsidDel="00000000" w:rsidP="00000000" w:rsidRDefault="00000000" w:rsidRPr="00000000" w14:paraId="0000006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5">
            <w:pPr>
              <w:jc w:val="center"/>
              <w:rPr>
                <w:rFonts w:ascii="Arial" w:cs="Arial" w:eastAsia="Arial" w:hAnsi="Arial"/>
                <w:color w:val="000000"/>
              </w:rPr>
            </w:pPr>
            <w:r w:rsidDel="00000000" w:rsidR="00000000" w:rsidRPr="00000000">
              <w:rPr>
                <w:rFonts w:ascii="Arial" w:cs="Arial" w:eastAsia="Arial" w:hAnsi="Arial"/>
                <w:rtl w:val="0"/>
              </w:rPr>
              <w:t xml:space="preserve">16</w:t>
            </w:r>
            <w:r w:rsidDel="00000000" w:rsidR="00000000" w:rsidRPr="00000000">
              <w:rPr>
                <w:rtl w:val="0"/>
              </w:rPr>
            </w:r>
          </w:p>
        </w:tc>
      </w:tr>
      <w:tr>
        <w:trPr>
          <w:cantSplit w:val="0"/>
          <w:tblHeader w:val="0"/>
        </w:trPr>
        <w:tc>
          <w:tcPr/>
          <w:p w:rsidR="00000000" w:rsidDel="00000000" w:rsidP="00000000" w:rsidRDefault="00000000" w:rsidRPr="00000000" w14:paraId="00000066">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67">
            <w:pPr>
              <w:rPr>
                <w:rFonts w:ascii="Arial" w:cs="Arial" w:eastAsia="Arial" w:hAnsi="Arial"/>
                <w:color w:val="000000"/>
              </w:rPr>
            </w:pPr>
            <w:r w:rsidDel="00000000" w:rsidR="00000000" w:rsidRPr="00000000">
              <w:rPr>
                <w:rFonts w:ascii="Arial" w:cs="Arial" w:eastAsia="Arial" w:hAnsi="Arial"/>
                <w:color w:val="000000"/>
                <w:rtl w:val="0"/>
              </w:rPr>
              <w:t xml:space="preserve">       14.2 Channel</w:t>
            </w:r>
          </w:p>
        </w:tc>
        <w:tc>
          <w:tcPr/>
          <w:p w:rsidR="00000000" w:rsidDel="00000000" w:rsidP="00000000" w:rsidRDefault="00000000" w:rsidRPr="00000000" w14:paraId="0000006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9">
            <w:pPr>
              <w:jc w:val="center"/>
              <w:rPr>
                <w:rFonts w:ascii="Arial" w:cs="Arial" w:eastAsia="Arial" w:hAnsi="Arial"/>
                <w:color w:val="000000"/>
              </w:rPr>
            </w:pPr>
            <w:r w:rsidDel="00000000" w:rsidR="00000000" w:rsidRPr="00000000">
              <w:rPr>
                <w:rFonts w:ascii="Arial" w:cs="Arial" w:eastAsia="Arial" w:hAnsi="Arial"/>
                <w:rtl w:val="0"/>
              </w:rPr>
              <w:t xml:space="preserve">17</w:t>
            </w:r>
            <w:r w:rsidDel="00000000" w:rsidR="00000000" w:rsidRPr="00000000">
              <w:rPr>
                <w:rtl w:val="0"/>
              </w:rPr>
            </w:r>
          </w:p>
        </w:tc>
      </w:tr>
      <w:tr>
        <w:trPr>
          <w:cantSplit w:val="0"/>
          <w:tblHeader w:val="0"/>
        </w:trPr>
        <w:tc>
          <w:tcPr/>
          <w:p w:rsidR="00000000" w:rsidDel="00000000" w:rsidP="00000000" w:rsidRDefault="00000000" w:rsidRPr="00000000" w14:paraId="0000006A">
            <w:pPr>
              <w:rPr>
                <w:rFonts w:ascii="Arial" w:cs="Arial" w:eastAsia="Arial" w:hAnsi="Arial"/>
                <w:b w:val="1"/>
                <w:color w:val="000000"/>
              </w:rPr>
            </w:pPr>
            <w:r w:rsidDel="00000000" w:rsidR="00000000" w:rsidRPr="00000000">
              <w:rPr>
                <w:rFonts w:ascii="Arial" w:cs="Arial" w:eastAsia="Arial" w:hAnsi="Arial"/>
                <w:b w:val="1"/>
                <w:color w:val="000000"/>
                <w:rtl w:val="0"/>
              </w:rPr>
              <w:t xml:space="preserve">15</w:t>
            </w:r>
          </w:p>
        </w:tc>
        <w:tc>
          <w:tcPr/>
          <w:p w:rsidR="00000000" w:rsidDel="00000000" w:rsidP="00000000" w:rsidRDefault="00000000" w:rsidRPr="00000000" w14:paraId="0000006B">
            <w:pPr>
              <w:rPr>
                <w:rFonts w:ascii="Arial" w:cs="Arial" w:eastAsia="Arial" w:hAnsi="Arial"/>
                <w:color w:val="000000"/>
              </w:rPr>
            </w:pPr>
            <w:r w:rsidDel="00000000" w:rsidR="00000000" w:rsidRPr="00000000">
              <w:rPr>
                <w:rFonts w:ascii="Arial" w:cs="Arial" w:eastAsia="Arial" w:hAnsi="Arial"/>
                <w:color w:val="000000"/>
                <w:rtl w:val="0"/>
              </w:rPr>
              <w:t xml:space="preserve">Safeguarding pupils/students who are vulnerable to exploitation, trafficking, or so-called ‘honour-based’ violence (including female genital mutilation and forced marriage)</w:t>
            </w:r>
          </w:p>
        </w:tc>
        <w:tc>
          <w:tcPr/>
          <w:p w:rsidR="00000000" w:rsidDel="00000000" w:rsidP="00000000" w:rsidRDefault="00000000" w:rsidRPr="00000000" w14:paraId="0000006C">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6D">
            <w:pPr>
              <w:jc w:val="center"/>
              <w:rPr>
                <w:rFonts w:ascii="Arial" w:cs="Arial" w:eastAsia="Arial" w:hAnsi="Arial"/>
                <w:color w:val="000000"/>
              </w:rPr>
            </w:pPr>
            <w:r w:rsidDel="00000000" w:rsidR="00000000" w:rsidRPr="00000000">
              <w:rPr>
                <w:rFonts w:ascii="Arial" w:cs="Arial" w:eastAsia="Arial" w:hAnsi="Arial"/>
                <w:rtl w:val="0"/>
              </w:rPr>
              <w:t xml:space="preserve">17</w:t>
            </w:r>
            <w:r w:rsidDel="00000000" w:rsidR="00000000" w:rsidRPr="00000000">
              <w:rPr>
                <w:rtl w:val="0"/>
              </w:rPr>
            </w:r>
          </w:p>
        </w:tc>
      </w:tr>
      <w:tr>
        <w:trPr>
          <w:cantSplit w:val="0"/>
          <w:tblHeader w:val="0"/>
        </w:trPr>
        <w:tc>
          <w:tcPr/>
          <w:p w:rsidR="00000000" w:rsidDel="00000000" w:rsidP="00000000" w:rsidRDefault="00000000" w:rsidRPr="00000000" w14:paraId="0000006E">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16</w:t>
            </w:r>
          </w:p>
        </w:tc>
        <w:tc>
          <w:tcPr/>
          <w:p w:rsidR="00000000" w:rsidDel="00000000" w:rsidP="00000000" w:rsidRDefault="00000000" w:rsidRPr="00000000" w14:paraId="0000006F">
            <w:pPr>
              <w:rPr>
                <w:rFonts w:ascii="Arial" w:cs="Arial" w:eastAsia="Arial" w:hAnsi="Arial"/>
                <w:color w:val="000000"/>
              </w:rPr>
            </w:pPr>
            <w:r w:rsidDel="00000000" w:rsidR="00000000" w:rsidRPr="00000000">
              <w:rPr>
                <w:rFonts w:ascii="Arial" w:cs="Arial" w:eastAsia="Arial" w:hAnsi="Arial"/>
                <w:color w:val="000000"/>
                <w:rtl w:val="0"/>
              </w:rPr>
              <w:t xml:space="preserve">Children who are “Absent from Education”</w:t>
            </w:r>
          </w:p>
        </w:tc>
        <w:tc>
          <w:tcPr/>
          <w:p w:rsidR="00000000" w:rsidDel="00000000" w:rsidP="00000000" w:rsidRDefault="00000000" w:rsidRPr="00000000" w14:paraId="0000007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1">
            <w:pPr>
              <w:jc w:val="center"/>
              <w:rPr>
                <w:rFonts w:ascii="Arial" w:cs="Arial" w:eastAsia="Arial" w:hAnsi="Arial"/>
                <w:color w:val="000000"/>
              </w:rPr>
            </w:pPr>
            <w:r w:rsidDel="00000000" w:rsidR="00000000" w:rsidRPr="00000000">
              <w:rPr>
                <w:rFonts w:ascii="Arial" w:cs="Arial" w:eastAsia="Arial" w:hAnsi="Arial"/>
                <w:rtl w:val="0"/>
              </w:rPr>
              <w:t xml:space="preserve">18</w:t>
            </w:r>
            <w:r w:rsidDel="00000000" w:rsidR="00000000" w:rsidRPr="00000000">
              <w:rPr>
                <w:rtl w:val="0"/>
              </w:rPr>
            </w:r>
          </w:p>
        </w:tc>
      </w:tr>
      <w:tr>
        <w:trPr>
          <w:cantSplit w:val="0"/>
          <w:tblHeader w:val="0"/>
        </w:trPr>
        <w:tc>
          <w:tcPr/>
          <w:p w:rsidR="00000000" w:rsidDel="00000000" w:rsidP="00000000" w:rsidRDefault="00000000" w:rsidRPr="00000000" w14:paraId="00000072">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17</w:t>
            </w:r>
          </w:p>
        </w:tc>
        <w:tc>
          <w:tcPr/>
          <w:p w:rsidR="00000000" w:rsidDel="00000000" w:rsidP="00000000" w:rsidRDefault="00000000" w:rsidRPr="00000000" w14:paraId="00000073">
            <w:pPr>
              <w:rPr>
                <w:rFonts w:ascii="Arial" w:cs="Arial" w:eastAsia="Arial" w:hAnsi="Arial"/>
                <w:color w:val="000000"/>
              </w:rPr>
            </w:pPr>
            <w:r w:rsidDel="00000000" w:rsidR="00000000" w:rsidRPr="00000000">
              <w:rPr>
                <w:rFonts w:ascii="Arial" w:cs="Arial" w:eastAsia="Arial" w:hAnsi="Arial"/>
                <w:color w:val="000000"/>
                <w:rtl w:val="0"/>
              </w:rPr>
              <w:t xml:space="preserve">Child on child abuse including sexual violence and harassment  </w:t>
            </w:r>
          </w:p>
        </w:tc>
        <w:tc>
          <w:tcPr/>
          <w:p w:rsidR="00000000" w:rsidDel="00000000" w:rsidP="00000000" w:rsidRDefault="00000000" w:rsidRPr="00000000" w14:paraId="0000007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5">
            <w:pPr>
              <w:jc w:val="center"/>
              <w:rPr>
                <w:rFonts w:ascii="Arial" w:cs="Arial" w:eastAsia="Arial" w:hAnsi="Arial"/>
                <w:color w:val="000000"/>
              </w:rPr>
            </w:pPr>
            <w:r w:rsidDel="00000000" w:rsidR="00000000" w:rsidRPr="00000000">
              <w:rPr>
                <w:rFonts w:ascii="Arial" w:cs="Arial" w:eastAsia="Arial" w:hAnsi="Arial"/>
                <w:rtl w:val="0"/>
              </w:rPr>
              <w:t xml:space="preserve">18</w:t>
            </w:r>
            <w:r w:rsidDel="00000000" w:rsidR="00000000" w:rsidRPr="00000000">
              <w:rPr>
                <w:rtl w:val="0"/>
              </w:rPr>
            </w:r>
          </w:p>
        </w:tc>
      </w:tr>
      <w:tr>
        <w:trPr>
          <w:cantSplit w:val="0"/>
          <w:tblHeader w:val="0"/>
        </w:trPr>
        <w:tc>
          <w:tcPr/>
          <w:p w:rsidR="00000000" w:rsidDel="00000000" w:rsidP="00000000" w:rsidRDefault="00000000" w:rsidRPr="00000000" w14:paraId="0000007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18</w:t>
            </w:r>
          </w:p>
        </w:tc>
        <w:tc>
          <w:tcPr/>
          <w:p w:rsidR="00000000" w:rsidDel="00000000" w:rsidP="00000000" w:rsidRDefault="00000000" w:rsidRPr="00000000" w14:paraId="00000077">
            <w:pPr>
              <w:rPr>
                <w:rFonts w:ascii="Arial" w:cs="Arial" w:eastAsia="Arial" w:hAnsi="Arial"/>
                <w:color w:val="000000"/>
              </w:rPr>
            </w:pPr>
            <w:r w:rsidDel="00000000" w:rsidR="00000000" w:rsidRPr="00000000">
              <w:rPr>
                <w:rFonts w:ascii="Arial" w:cs="Arial" w:eastAsia="Arial" w:hAnsi="Arial"/>
                <w:color w:val="000000"/>
                <w:rtl w:val="0"/>
              </w:rPr>
              <w:t xml:space="preserve">Criminal exploitation </w:t>
            </w:r>
          </w:p>
        </w:tc>
        <w:tc>
          <w:tcPr/>
          <w:p w:rsidR="00000000" w:rsidDel="00000000" w:rsidP="00000000" w:rsidRDefault="00000000" w:rsidRPr="00000000" w14:paraId="0000007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9">
            <w:pPr>
              <w:jc w:val="center"/>
              <w:rPr>
                <w:rFonts w:ascii="Arial" w:cs="Arial" w:eastAsia="Arial" w:hAnsi="Arial"/>
                <w:color w:val="000000"/>
              </w:rPr>
            </w:pPr>
            <w:r w:rsidDel="00000000" w:rsidR="00000000" w:rsidRPr="00000000">
              <w:rPr>
                <w:rFonts w:ascii="Arial" w:cs="Arial" w:eastAsia="Arial" w:hAnsi="Arial"/>
                <w:rtl w:val="0"/>
              </w:rPr>
              <w:t xml:space="preserve">20</w:t>
            </w:r>
            <w:r w:rsidDel="00000000" w:rsidR="00000000" w:rsidRPr="00000000">
              <w:rPr>
                <w:rtl w:val="0"/>
              </w:rPr>
            </w:r>
          </w:p>
        </w:tc>
      </w:tr>
      <w:tr>
        <w:trPr>
          <w:cantSplit w:val="0"/>
          <w:trHeight w:val="199.98046875" w:hRule="atLeast"/>
          <w:tblHeader w:val="0"/>
        </w:trPr>
        <w:tc>
          <w:tcPr/>
          <w:p w:rsidR="00000000" w:rsidDel="00000000" w:rsidP="00000000" w:rsidRDefault="00000000" w:rsidRPr="00000000" w14:paraId="0000007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19</w:t>
            </w:r>
          </w:p>
        </w:tc>
        <w:tc>
          <w:tcPr/>
          <w:p w:rsidR="00000000" w:rsidDel="00000000" w:rsidP="00000000" w:rsidRDefault="00000000" w:rsidRPr="00000000" w14:paraId="0000007B">
            <w:pPr>
              <w:rPr>
                <w:rFonts w:ascii="Arial" w:cs="Arial" w:eastAsia="Arial" w:hAnsi="Arial"/>
                <w:color w:val="000000"/>
              </w:rPr>
            </w:pPr>
            <w:r w:rsidDel="00000000" w:rsidR="00000000" w:rsidRPr="00000000">
              <w:rPr>
                <w:rFonts w:ascii="Arial" w:cs="Arial" w:eastAsia="Arial" w:hAnsi="Arial"/>
                <w:color w:val="000000"/>
                <w:rtl w:val="0"/>
              </w:rPr>
              <w:t xml:space="preserve">Domestic Abuse</w:t>
            </w:r>
          </w:p>
        </w:tc>
        <w:tc>
          <w:tcPr/>
          <w:p w:rsidR="00000000" w:rsidDel="00000000" w:rsidP="00000000" w:rsidRDefault="00000000" w:rsidRPr="00000000" w14:paraId="0000007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7D">
            <w:pPr>
              <w:jc w:val="center"/>
              <w:rPr>
                <w:rFonts w:ascii="Arial" w:cs="Arial" w:eastAsia="Arial" w:hAnsi="Arial"/>
                <w:color w:val="000000"/>
              </w:rPr>
            </w:pPr>
            <w:r w:rsidDel="00000000" w:rsidR="00000000" w:rsidRPr="00000000">
              <w:rPr>
                <w:rFonts w:ascii="Arial" w:cs="Arial" w:eastAsia="Arial" w:hAnsi="Arial"/>
                <w:rtl w:val="0"/>
              </w:rPr>
              <w:t xml:space="preserve">20</w:t>
            </w:r>
            <w:r w:rsidDel="00000000" w:rsidR="00000000" w:rsidRPr="00000000">
              <w:rPr>
                <w:rtl w:val="0"/>
              </w:rPr>
            </w:r>
          </w:p>
        </w:tc>
      </w:tr>
      <w:tr>
        <w:trPr>
          <w:cantSplit w:val="0"/>
          <w:tblHeader w:val="0"/>
        </w:trPr>
        <w:tc>
          <w:tcPr/>
          <w:p w:rsidR="00000000" w:rsidDel="00000000" w:rsidP="00000000" w:rsidRDefault="00000000" w:rsidRPr="00000000" w14:paraId="0000007E">
            <w:pPr>
              <w:jc w:val="right"/>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07F">
            <w:pPr>
              <w:pStyle w:val="Heading2"/>
              <w:rPr>
                <w:color w:val="000000"/>
              </w:rPr>
            </w:pPr>
            <w:r w:rsidDel="00000000" w:rsidR="00000000" w:rsidRPr="00000000">
              <w:rPr>
                <w:color w:val="000000"/>
                <w:rtl w:val="0"/>
              </w:rPr>
              <w:t xml:space="preserve">Part 2: Key Procedures</w:t>
            </w:r>
          </w:p>
        </w:tc>
        <w:tc>
          <w:tcPr/>
          <w:p w:rsidR="00000000" w:rsidDel="00000000" w:rsidP="00000000" w:rsidRDefault="00000000" w:rsidRPr="00000000" w14:paraId="00000080">
            <w:pPr>
              <w:jc w:val="cente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81">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21</w:t>
            </w:r>
            <w:r w:rsidDel="00000000" w:rsidR="00000000" w:rsidRPr="00000000">
              <w:rPr>
                <w:rtl w:val="0"/>
              </w:rPr>
            </w:r>
          </w:p>
        </w:tc>
      </w:tr>
      <w:tr>
        <w:trPr>
          <w:cantSplit w:val="0"/>
          <w:tblHeader w:val="0"/>
        </w:trPr>
        <w:tc>
          <w:tcPr/>
          <w:p w:rsidR="00000000" w:rsidDel="00000000" w:rsidP="00000000" w:rsidRDefault="00000000" w:rsidRPr="00000000" w14:paraId="00000082">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83">
            <w:pPr>
              <w:rPr>
                <w:rFonts w:ascii="Arial" w:cs="Arial" w:eastAsia="Arial" w:hAnsi="Arial"/>
                <w:color w:val="000000"/>
              </w:rPr>
            </w:pPr>
            <w:r w:rsidDel="00000000" w:rsidR="00000000" w:rsidRPr="00000000">
              <w:rPr>
                <w:rFonts w:ascii="Arial" w:cs="Arial" w:eastAsia="Arial" w:hAnsi="Arial"/>
                <w:color w:val="000000"/>
                <w:rtl w:val="0"/>
              </w:rPr>
              <w:t xml:space="preserve">Chart: Responding to concerns about a child</w:t>
            </w:r>
          </w:p>
        </w:tc>
        <w:tc>
          <w:tcPr/>
          <w:p w:rsidR="00000000" w:rsidDel="00000000" w:rsidP="00000000" w:rsidRDefault="00000000" w:rsidRPr="00000000" w14:paraId="0000008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85">
            <w:pPr>
              <w:jc w:val="center"/>
              <w:rPr>
                <w:rFonts w:ascii="Arial" w:cs="Arial" w:eastAsia="Arial" w:hAnsi="Arial"/>
                <w:color w:val="000000"/>
              </w:rPr>
            </w:pPr>
            <w:r w:rsidDel="00000000" w:rsidR="00000000" w:rsidRPr="00000000">
              <w:rPr>
                <w:rFonts w:ascii="Arial" w:cs="Arial" w:eastAsia="Arial" w:hAnsi="Arial"/>
                <w:rtl w:val="0"/>
              </w:rPr>
              <w:t xml:space="preserve">21</w:t>
            </w:r>
            <w:r w:rsidDel="00000000" w:rsidR="00000000" w:rsidRPr="00000000">
              <w:rPr>
                <w:rtl w:val="0"/>
              </w:rPr>
            </w:r>
          </w:p>
        </w:tc>
      </w:tr>
      <w:tr>
        <w:trPr>
          <w:cantSplit w:val="0"/>
          <w:tblHeader w:val="0"/>
        </w:trPr>
        <w:tc>
          <w:tcPr/>
          <w:p w:rsidR="00000000" w:rsidDel="00000000" w:rsidP="00000000" w:rsidRDefault="00000000" w:rsidRPr="00000000" w14:paraId="0000008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20</w:t>
            </w:r>
          </w:p>
        </w:tc>
        <w:tc>
          <w:tcPr/>
          <w:p w:rsidR="00000000" w:rsidDel="00000000" w:rsidP="00000000" w:rsidRDefault="00000000" w:rsidRPr="00000000" w14:paraId="00000087">
            <w:pPr>
              <w:rPr>
                <w:rFonts w:ascii="Arial" w:cs="Arial" w:eastAsia="Arial" w:hAnsi="Arial"/>
                <w:color w:val="000000"/>
              </w:rPr>
            </w:pPr>
            <w:r w:rsidDel="00000000" w:rsidR="00000000" w:rsidRPr="00000000">
              <w:rPr>
                <w:rFonts w:ascii="Arial" w:cs="Arial" w:eastAsia="Arial" w:hAnsi="Arial"/>
                <w:color w:val="000000"/>
                <w:rtl w:val="0"/>
              </w:rPr>
              <w:t xml:space="preserve">Involving parents/carers</w:t>
            </w:r>
          </w:p>
        </w:tc>
        <w:tc>
          <w:tcPr/>
          <w:p w:rsidR="00000000" w:rsidDel="00000000" w:rsidP="00000000" w:rsidRDefault="00000000" w:rsidRPr="00000000" w14:paraId="0000008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89">
            <w:pPr>
              <w:jc w:val="center"/>
              <w:rPr>
                <w:rFonts w:ascii="Arial" w:cs="Arial" w:eastAsia="Arial" w:hAnsi="Arial"/>
                <w:color w:val="000000"/>
              </w:rPr>
            </w:pPr>
            <w:r w:rsidDel="00000000" w:rsidR="00000000" w:rsidRPr="00000000">
              <w:rPr>
                <w:rFonts w:ascii="Arial" w:cs="Arial" w:eastAsia="Arial" w:hAnsi="Arial"/>
                <w:rtl w:val="0"/>
              </w:rPr>
              <w:t xml:space="preserve">22</w:t>
            </w:r>
            <w:r w:rsidDel="00000000" w:rsidR="00000000" w:rsidRPr="00000000">
              <w:rPr>
                <w:rtl w:val="0"/>
              </w:rPr>
            </w:r>
          </w:p>
        </w:tc>
      </w:tr>
      <w:tr>
        <w:trPr>
          <w:cantSplit w:val="0"/>
          <w:tblHeader w:val="0"/>
        </w:trPr>
        <w:tc>
          <w:tcPr/>
          <w:p w:rsidR="00000000" w:rsidDel="00000000" w:rsidP="00000000" w:rsidRDefault="00000000" w:rsidRPr="00000000" w14:paraId="0000008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21</w:t>
            </w:r>
          </w:p>
        </w:tc>
        <w:tc>
          <w:tcPr/>
          <w:p w:rsidR="00000000" w:rsidDel="00000000" w:rsidP="00000000" w:rsidRDefault="00000000" w:rsidRPr="00000000" w14:paraId="0000008B">
            <w:pPr>
              <w:rPr>
                <w:rFonts w:ascii="Arial" w:cs="Arial" w:eastAsia="Arial" w:hAnsi="Arial"/>
                <w:color w:val="000000"/>
              </w:rPr>
            </w:pPr>
            <w:r w:rsidDel="00000000" w:rsidR="00000000" w:rsidRPr="00000000">
              <w:rPr>
                <w:rFonts w:ascii="Arial" w:cs="Arial" w:eastAsia="Arial" w:hAnsi="Arial"/>
                <w:color w:val="000000"/>
                <w:rtl w:val="0"/>
              </w:rPr>
              <w:t xml:space="preserve">Multi-agency work</w:t>
            </w:r>
          </w:p>
        </w:tc>
        <w:tc>
          <w:tcPr/>
          <w:p w:rsidR="00000000" w:rsidDel="00000000" w:rsidP="00000000" w:rsidRDefault="00000000" w:rsidRPr="00000000" w14:paraId="0000008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8D">
            <w:pPr>
              <w:jc w:val="center"/>
              <w:rPr>
                <w:rFonts w:ascii="Arial" w:cs="Arial" w:eastAsia="Arial" w:hAnsi="Arial"/>
                <w:color w:val="000000"/>
              </w:rPr>
            </w:pPr>
            <w:r w:rsidDel="00000000" w:rsidR="00000000" w:rsidRPr="00000000">
              <w:rPr>
                <w:rFonts w:ascii="Arial" w:cs="Arial" w:eastAsia="Arial" w:hAnsi="Arial"/>
                <w:rtl w:val="0"/>
              </w:rPr>
              <w:t xml:space="preserve">22</w:t>
            </w:r>
            <w:r w:rsidDel="00000000" w:rsidR="00000000" w:rsidRPr="00000000">
              <w:rPr>
                <w:rtl w:val="0"/>
              </w:rPr>
            </w:r>
          </w:p>
        </w:tc>
      </w:tr>
      <w:tr>
        <w:trPr>
          <w:cantSplit w:val="0"/>
          <w:tblHeader w:val="0"/>
        </w:trPr>
        <w:tc>
          <w:tcPr/>
          <w:p w:rsidR="00000000" w:rsidDel="00000000" w:rsidP="00000000" w:rsidRDefault="00000000" w:rsidRPr="00000000" w14:paraId="0000008E">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22</w:t>
            </w:r>
          </w:p>
        </w:tc>
        <w:tc>
          <w:tcPr/>
          <w:p w:rsidR="00000000" w:rsidDel="00000000" w:rsidP="00000000" w:rsidRDefault="00000000" w:rsidRPr="00000000" w14:paraId="0000008F">
            <w:pPr>
              <w:rPr>
                <w:rFonts w:ascii="Arial" w:cs="Arial" w:eastAsia="Arial" w:hAnsi="Arial"/>
                <w:color w:val="000000"/>
              </w:rPr>
            </w:pPr>
            <w:r w:rsidDel="00000000" w:rsidR="00000000" w:rsidRPr="00000000">
              <w:rPr>
                <w:rFonts w:ascii="Arial" w:cs="Arial" w:eastAsia="Arial" w:hAnsi="Arial"/>
                <w:color w:val="000000"/>
                <w:rtl w:val="0"/>
              </w:rPr>
              <w:t xml:space="preserve">Our role in supporting children</w:t>
            </w:r>
          </w:p>
        </w:tc>
        <w:tc>
          <w:tcPr/>
          <w:p w:rsidR="00000000" w:rsidDel="00000000" w:rsidP="00000000" w:rsidRDefault="00000000" w:rsidRPr="00000000" w14:paraId="0000009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91">
            <w:pPr>
              <w:jc w:val="center"/>
              <w:rPr>
                <w:rFonts w:ascii="Arial" w:cs="Arial" w:eastAsia="Arial" w:hAnsi="Arial"/>
                <w:color w:val="000000"/>
              </w:rPr>
            </w:pPr>
            <w:r w:rsidDel="00000000" w:rsidR="00000000" w:rsidRPr="00000000">
              <w:rPr>
                <w:rFonts w:ascii="Arial" w:cs="Arial" w:eastAsia="Arial" w:hAnsi="Arial"/>
                <w:rtl w:val="0"/>
              </w:rPr>
              <w:t xml:space="preserve">22</w:t>
            </w:r>
            <w:r w:rsidDel="00000000" w:rsidR="00000000" w:rsidRPr="00000000">
              <w:rPr>
                <w:rtl w:val="0"/>
              </w:rPr>
            </w:r>
          </w:p>
        </w:tc>
      </w:tr>
      <w:tr>
        <w:trPr>
          <w:cantSplit w:val="0"/>
          <w:tblHeader w:val="0"/>
        </w:trPr>
        <w:tc>
          <w:tcPr/>
          <w:p w:rsidR="00000000" w:rsidDel="00000000" w:rsidP="00000000" w:rsidRDefault="00000000" w:rsidRPr="00000000" w14:paraId="00000092">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23</w:t>
            </w:r>
          </w:p>
        </w:tc>
        <w:tc>
          <w:tcPr/>
          <w:p w:rsidR="00000000" w:rsidDel="00000000" w:rsidP="00000000" w:rsidRDefault="00000000" w:rsidRPr="00000000" w14:paraId="00000093">
            <w:pPr>
              <w:rPr>
                <w:rFonts w:ascii="Arial" w:cs="Arial" w:eastAsia="Arial" w:hAnsi="Arial"/>
                <w:color w:val="000000"/>
              </w:rPr>
            </w:pPr>
            <w:r w:rsidDel="00000000" w:rsidR="00000000" w:rsidRPr="00000000">
              <w:rPr>
                <w:rFonts w:ascii="Arial" w:cs="Arial" w:eastAsia="Arial" w:hAnsi="Arial"/>
                <w:color w:val="000000"/>
                <w:rtl w:val="0"/>
              </w:rPr>
              <w:t xml:space="preserve">Responding to an allegation about a member of staff </w:t>
            </w:r>
          </w:p>
        </w:tc>
        <w:tc>
          <w:tcPr/>
          <w:p w:rsidR="00000000" w:rsidDel="00000000" w:rsidP="00000000" w:rsidRDefault="00000000" w:rsidRPr="00000000" w14:paraId="0000009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95">
            <w:pPr>
              <w:jc w:val="center"/>
              <w:rPr>
                <w:rFonts w:ascii="Arial" w:cs="Arial" w:eastAsia="Arial" w:hAnsi="Arial"/>
                <w:color w:val="000000"/>
              </w:rPr>
            </w:pPr>
            <w:r w:rsidDel="00000000" w:rsidR="00000000" w:rsidRPr="00000000">
              <w:rPr>
                <w:rFonts w:ascii="Arial" w:cs="Arial" w:eastAsia="Arial" w:hAnsi="Arial"/>
                <w:rtl w:val="0"/>
              </w:rPr>
              <w:t xml:space="preserve">23</w:t>
            </w:r>
            <w:r w:rsidDel="00000000" w:rsidR="00000000" w:rsidRPr="00000000">
              <w:rPr>
                <w:rtl w:val="0"/>
              </w:rPr>
            </w:r>
          </w:p>
        </w:tc>
      </w:tr>
      <w:tr>
        <w:trPr>
          <w:cantSplit w:val="0"/>
          <w:tblHeader w:val="0"/>
        </w:trPr>
        <w:tc>
          <w:tcPr/>
          <w:p w:rsidR="00000000" w:rsidDel="00000000" w:rsidP="00000000" w:rsidRDefault="00000000" w:rsidRPr="00000000" w14:paraId="0000009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24</w:t>
            </w:r>
          </w:p>
        </w:tc>
        <w:tc>
          <w:tcPr/>
          <w:p w:rsidR="00000000" w:rsidDel="00000000" w:rsidP="00000000" w:rsidRDefault="00000000" w:rsidRPr="00000000" w14:paraId="00000097">
            <w:pPr>
              <w:rPr>
                <w:rFonts w:ascii="Arial" w:cs="Arial" w:eastAsia="Arial" w:hAnsi="Arial"/>
                <w:color w:val="000000"/>
              </w:rPr>
            </w:pPr>
            <w:r w:rsidDel="00000000" w:rsidR="00000000" w:rsidRPr="00000000">
              <w:rPr>
                <w:rFonts w:ascii="Arial" w:cs="Arial" w:eastAsia="Arial" w:hAnsi="Arial"/>
                <w:color w:val="000000"/>
                <w:rtl w:val="0"/>
              </w:rPr>
              <w:t xml:space="preserve">Children with additional needs</w:t>
            </w:r>
          </w:p>
        </w:tc>
        <w:tc>
          <w:tcPr/>
          <w:p w:rsidR="00000000" w:rsidDel="00000000" w:rsidP="00000000" w:rsidRDefault="00000000" w:rsidRPr="00000000" w14:paraId="0000009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99">
            <w:pPr>
              <w:jc w:val="center"/>
              <w:rPr>
                <w:rFonts w:ascii="Arial" w:cs="Arial" w:eastAsia="Arial" w:hAnsi="Arial"/>
                <w:color w:val="000000"/>
              </w:rPr>
            </w:pPr>
            <w:r w:rsidDel="00000000" w:rsidR="00000000" w:rsidRPr="00000000">
              <w:rPr>
                <w:rFonts w:ascii="Arial" w:cs="Arial" w:eastAsia="Arial" w:hAnsi="Arial"/>
                <w:rtl w:val="0"/>
              </w:rPr>
              <w:t xml:space="preserve">23</w:t>
            </w:r>
            <w:r w:rsidDel="00000000" w:rsidR="00000000" w:rsidRPr="00000000">
              <w:rPr>
                <w:rtl w:val="0"/>
              </w:rPr>
            </w:r>
          </w:p>
        </w:tc>
      </w:tr>
      <w:tr>
        <w:trPr>
          <w:cantSplit w:val="0"/>
          <w:tblHeader w:val="0"/>
        </w:trPr>
        <w:tc>
          <w:tcPr/>
          <w:p w:rsidR="00000000" w:rsidDel="00000000" w:rsidP="00000000" w:rsidRDefault="00000000" w:rsidRPr="00000000" w14:paraId="0000009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25</w:t>
            </w:r>
          </w:p>
        </w:tc>
        <w:tc>
          <w:tcPr/>
          <w:p w:rsidR="00000000" w:rsidDel="00000000" w:rsidP="00000000" w:rsidRDefault="00000000" w:rsidRPr="00000000" w14:paraId="0000009B">
            <w:pPr>
              <w:rPr>
                <w:rFonts w:ascii="Arial" w:cs="Arial" w:eastAsia="Arial" w:hAnsi="Arial"/>
                <w:color w:val="000000"/>
              </w:rPr>
            </w:pPr>
            <w:r w:rsidDel="00000000" w:rsidR="00000000" w:rsidRPr="00000000">
              <w:rPr>
                <w:rFonts w:ascii="Arial" w:cs="Arial" w:eastAsia="Arial" w:hAnsi="Arial"/>
                <w:color w:val="000000"/>
                <w:rtl w:val="0"/>
              </w:rPr>
              <w:t xml:space="preserve">Children in specific circumstances – private fostering and pupil’s staying with host families</w:t>
            </w:r>
          </w:p>
        </w:tc>
        <w:tc>
          <w:tcPr/>
          <w:p w:rsidR="00000000" w:rsidDel="00000000" w:rsidP="00000000" w:rsidRDefault="00000000" w:rsidRPr="00000000" w14:paraId="0000009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9D">
            <w:pPr>
              <w:jc w:val="center"/>
              <w:rPr>
                <w:rFonts w:ascii="Arial" w:cs="Arial" w:eastAsia="Arial" w:hAnsi="Arial"/>
                <w:color w:val="000000"/>
              </w:rPr>
            </w:pPr>
            <w:r w:rsidDel="00000000" w:rsidR="00000000" w:rsidRPr="00000000">
              <w:rPr>
                <w:rFonts w:ascii="Arial" w:cs="Arial" w:eastAsia="Arial" w:hAnsi="Arial"/>
                <w:rtl w:val="0"/>
              </w:rPr>
              <w:t xml:space="preserve">24</w:t>
            </w:r>
            <w:r w:rsidDel="00000000" w:rsidR="00000000" w:rsidRPr="00000000">
              <w:rPr>
                <w:rtl w:val="0"/>
              </w:rPr>
            </w:r>
          </w:p>
        </w:tc>
      </w:tr>
      <w:tr>
        <w:trPr>
          <w:cantSplit w:val="0"/>
          <w:tblHeader w:val="0"/>
        </w:trPr>
        <w:tc>
          <w:tcPr/>
          <w:p w:rsidR="00000000" w:rsidDel="00000000" w:rsidP="00000000" w:rsidRDefault="00000000" w:rsidRPr="00000000" w14:paraId="0000009E">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26</w:t>
            </w:r>
          </w:p>
        </w:tc>
        <w:tc>
          <w:tcPr/>
          <w:p w:rsidR="00000000" w:rsidDel="00000000" w:rsidP="00000000" w:rsidRDefault="00000000" w:rsidRPr="00000000" w14:paraId="0000009F">
            <w:pPr>
              <w:rPr>
                <w:rFonts w:ascii="Arial" w:cs="Arial" w:eastAsia="Arial" w:hAnsi="Arial"/>
                <w:color w:val="000000"/>
              </w:rPr>
            </w:pPr>
            <w:r w:rsidDel="00000000" w:rsidR="00000000" w:rsidRPr="00000000">
              <w:rPr>
                <w:rFonts w:ascii="Arial" w:cs="Arial" w:eastAsia="Arial" w:hAnsi="Arial"/>
                <w:color w:val="000000"/>
                <w:rtl w:val="0"/>
              </w:rPr>
              <w:t xml:space="preserve">Children and the court system</w:t>
            </w:r>
          </w:p>
        </w:tc>
        <w:tc>
          <w:tcPr/>
          <w:p w:rsidR="00000000" w:rsidDel="00000000" w:rsidP="00000000" w:rsidRDefault="00000000" w:rsidRPr="00000000" w14:paraId="000000A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1">
            <w:pPr>
              <w:jc w:val="center"/>
              <w:rPr>
                <w:rFonts w:ascii="Arial" w:cs="Arial" w:eastAsia="Arial" w:hAnsi="Arial"/>
                <w:color w:val="000000"/>
              </w:rPr>
            </w:pPr>
            <w:r w:rsidDel="00000000" w:rsidR="00000000" w:rsidRPr="00000000">
              <w:rPr>
                <w:rFonts w:ascii="Arial" w:cs="Arial" w:eastAsia="Arial" w:hAnsi="Arial"/>
                <w:rtl w:val="0"/>
              </w:rPr>
              <w:t xml:space="preserve">24</w:t>
            </w:r>
            <w:r w:rsidDel="00000000" w:rsidR="00000000" w:rsidRPr="00000000">
              <w:rPr>
                <w:rtl w:val="0"/>
              </w:rPr>
            </w:r>
          </w:p>
        </w:tc>
      </w:tr>
      <w:tr>
        <w:trPr>
          <w:cantSplit w:val="0"/>
          <w:tblHeader w:val="0"/>
        </w:trPr>
        <w:tc>
          <w:tcPr/>
          <w:p w:rsidR="00000000" w:rsidDel="00000000" w:rsidP="00000000" w:rsidRDefault="00000000" w:rsidRPr="00000000" w14:paraId="000000A2">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A3">
            <w:pPr>
              <w:rPr>
                <w:rFonts w:ascii="Arial" w:cs="Arial" w:eastAsia="Arial" w:hAnsi="Arial"/>
                <w:color w:val="000000"/>
              </w:rPr>
            </w:pPr>
            <w:r w:rsidDel="00000000" w:rsidR="00000000" w:rsidRPr="00000000">
              <w:rPr>
                <w:rFonts w:ascii="Arial" w:cs="Arial" w:eastAsia="Arial" w:hAnsi="Arial"/>
                <w:color w:val="000000"/>
                <w:rtl w:val="0"/>
              </w:rPr>
              <w:t xml:space="preserve">Children with family members in prison</w:t>
            </w:r>
          </w:p>
        </w:tc>
        <w:tc>
          <w:tcPr/>
          <w:p w:rsidR="00000000" w:rsidDel="00000000" w:rsidP="00000000" w:rsidRDefault="00000000" w:rsidRPr="00000000" w14:paraId="000000A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5">
            <w:pPr>
              <w:jc w:val="center"/>
              <w:rPr>
                <w:rFonts w:ascii="Arial" w:cs="Arial" w:eastAsia="Arial" w:hAnsi="Arial"/>
                <w:color w:val="000000"/>
              </w:rPr>
            </w:pPr>
            <w:r w:rsidDel="00000000" w:rsidR="00000000" w:rsidRPr="00000000">
              <w:rPr>
                <w:rFonts w:ascii="Arial" w:cs="Arial" w:eastAsia="Arial" w:hAnsi="Arial"/>
                <w:rtl w:val="0"/>
              </w:rPr>
              <w:t xml:space="preserve">24</w:t>
            </w:r>
            <w:r w:rsidDel="00000000" w:rsidR="00000000" w:rsidRPr="00000000">
              <w:rPr>
                <w:rtl w:val="0"/>
              </w:rPr>
            </w:r>
          </w:p>
        </w:tc>
      </w:tr>
      <w:tr>
        <w:trPr>
          <w:cantSplit w:val="0"/>
          <w:tblHeader w:val="0"/>
        </w:trPr>
        <w:tc>
          <w:tcPr/>
          <w:p w:rsidR="00000000" w:rsidDel="00000000" w:rsidP="00000000" w:rsidRDefault="00000000" w:rsidRPr="00000000" w14:paraId="000000A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27</w:t>
            </w:r>
          </w:p>
        </w:tc>
        <w:tc>
          <w:tcPr/>
          <w:p w:rsidR="00000000" w:rsidDel="00000000" w:rsidP="00000000" w:rsidRDefault="00000000" w:rsidRPr="00000000" w14:paraId="000000A7">
            <w:pPr>
              <w:rPr>
                <w:rFonts w:ascii="Arial" w:cs="Arial" w:eastAsia="Arial" w:hAnsi="Arial"/>
                <w:color w:val="000000"/>
              </w:rPr>
            </w:pPr>
            <w:r w:rsidDel="00000000" w:rsidR="00000000" w:rsidRPr="00000000">
              <w:rPr>
                <w:rFonts w:ascii="Arial" w:cs="Arial" w:eastAsia="Arial" w:hAnsi="Arial"/>
                <w:color w:val="000000"/>
                <w:rtl w:val="0"/>
              </w:rPr>
              <w:t xml:space="preserve">Links to additional information about safeguarding issues and forms of abuse</w:t>
            </w:r>
          </w:p>
        </w:tc>
        <w:tc>
          <w:tcPr/>
          <w:p w:rsidR="00000000" w:rsidDel="00000000" w:rsidP="00000000" w:rsidRDefault="00000000" w:rsidRPr="00000000" w14:paraId="000000A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9">
            <w:pPr>
              <w:jc w:val="center"/>
              <w:rPr>
                <w:rFonts w:ascii="Arial" w:cs="Arial" w:eastAsia="Arial" w:hAnsi="Arial"/>
                <w:color w:val="000000"/>
              </w:rPr>
            </w:pPr>
            <w:r w:rsidDel="00000000" w:rsidR="00000000" w:rsidRPr="00000000">
              <w:rPr>
                <w:rFonts w:ascii="Arial" w:cs="Arial" w:eastAsia="Arial" w:hAnsi="Arial"/>
                <w:rtl w:val="0"/>
              </w:rPr>
              <w:t xml:space="preserve">25</w:t>
            </w:r>
            <w:r w:rsidDel="00000000" w:rsidR="00000000" w:rsidRPr="00000000">
              <w:rPr>
                <w:rtl w:val="0"/>
              </w:rPr>
            </w:r>
          </w:p>
        </w:tc>
      </w:tr>
      <w:tr>
        <w:trPr>
          <w:cantSplit w:val="0"/>
          <w:tblHeader w:val="0"/>
        </w:trPr>
        <w:tc>
          <w:tcPr/>
          <w:p w:rsidR="00000000" w:rsidDel="00000000" w:rsidP="00000000" w:rsidRDefault="00000000" w:rsidRPr="00000000" w14:paraId="000000AA">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AB">
            <w:pP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AD">
            <w:pPr>
              <w:jc w:val="center"/>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AE">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AF">
            <w:pP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Part 3: Quality Assurance, Learning from Cases and Continuous Improvement</w:t>
            </w:r>
          </w:p>
        </w:tc>
        <w:tc>
          <w:tcPr/>
          <w:p w:rsidR="00000000" w:rsidDel="00000000" w:rsidP="00000000" w:rsidRDefault="00000000" w:rsidRPr="00000000" w14:paraId="000000B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B1">
            <w:pPr>
              <w:jc w:val="center"/>
              <w:rPr>
                <w:rFonts w:ascii="Arial" w:cs="Arial" w:eastAsia="Arial" w:hAnsi="Arial"/>
                <w:color w:val="000000"/>
              </w:rPr>
            </w:pPr>
            <w:r w:rsidDel="00000000" w:rsidR="00000000" w:rsidRPr="00000000">
              <w:rPr>
                <w:rFonts w:ascii="Arial" w:cs="Arial" w:eastAsia="Arial" w:hAnsi="Arial"/>
                <w:rtl w:val="0"/>
              </w:rPr>
              <w:t xml:space="preserve">26</w:t>
            </w:r>
            <w:r w:rsidDel="00000000" w:rsidR="00000000" w:rsidRPr="00000000">
              <w:rPr>
                <w:rtl w:val="0"/>
              </w:rPr>
            </w:r>
          </w:p>
        </w:tc>
      </w:tr>
      <w:tr>
        <w:trPr>
          <w:cantSplit w:val="0"/>
          <w:tblHeader w:val="0"/>
        </w:trPr>
        <w:tc>
          <w:tcPr/>
          <w:p w:rsidR="00000000" w:rsidDel="00000000" w:rsidP="00000000" w:rsidRDefault="00000000" w:rsidRPr="00000000" w14:paraId="000000B2">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B3">
            <w:pPr>
              <w:rPr>
                <w:rFonts w:ascii="Arial" w:cs="Arial" w:eastAsia="Arial" w:hAnsi="Arial"/>
                <w:b w:val="1"/>
                <w:color w:val="000000"/>
              </w:rPr>
            </w:pPr>
            <w:r w:rsidDel="00000000" w:rsidR="00000000" w:rsidRPr="00000000">
              <w:rPr>
                <w:rFonts w:ascii="Arial" w:cs="Arial" w:eastAsia="Arial" w:hAnsi="Arial"/>
                <w:b w:val="1"/>
                <w:color w:val="000000"/>
                <w:rtl w:val="0"/>
              </w:rPr>
              <w:t xml:space="preserve">Quality Assurance</w:t>
            </w:r>
          </w:p>
        </w:tc>
        <w:tc>
          <w:tcPr/>
          <w:p w:rsidR="00000000" w:rsidDel="00000000" w:rsidP="00000000" w:rsidRDefault="00000000" w:rsidRPr="00000000" w14:paraId="000000B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B5">
            <w:pPr>
              <w:jc w:val="center"/>
              <w:rPr>
                <w:rFonts w:ascii="Arial" w:cs="Arial" w:eastAsia="Arial" w:hAnsi="Arial"/>
                <w:color w:val="000000"/>
              </w:rPr>
            </w:pPr>
            <w:r w:rsidDel="00000000" w:rsidR="00000000" w:rsidRPr="00000000">
              <w:rPr>
                <w:rFonts w:ascii="Arial" w:cs="Arial" w:eastAsia="Arial" w:hAnsi="Arial"/>
                <w:rtl w:val="0"/>
              </w:rPr>
              <w:t xml:space="preserve">27</w:t>
            </w:r>
            <w:r w:rsidDel="00000000" w:rsidR="00000000" w:rsidRPr="00000000">
              <w:rPr>
                <w:rtl w:val="0"/>
              </w:rPr>
            </w:r>
          </w:p>
        </w:tc>
      </w:tr>
      <w:tr>
        <w:trPr>
          <w:cantSplit w:val="0"/>
          <w:tblHeader w:val="0"/>
        </w:trPr>
        <w:tc>
          <w:tcPr/>
          <w:p w:rsidR="00000000" w:rsidDel="00000000" w:rsidP="00000000" w:rsidRDefault="00000000" w:rsidRPr="00000000" w14:paraId="000000B6">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B7">
            <w:pPr>
              <w:rPr>
                <w:rFonts w:ascii="Arial" w:cs="Arial" w:eastAsia="Arial" w:hAnsi="Arial"/>
                <w:color w:val="000000"/>
              </w:rPr>
            </w:pPr>
            <w:r w:rsidDel="00000000" w:rsidR="00000000" w:rsidRPr="00000000">
              <w:rPr>
                <w:rFonts w:ascii="Arial" w:cs="Arial" w:eastAsia="Arial" w:hAnsi="Arial"/>
                <w:color w:val="000000"/>
                <w:rtl w:val="0"/>
              </w:rPr>
              <w:t xml:space="preserve">Learning from Cases and Continuous Improvement</w:t>
            </w:r>
          </w:p>
        </w:tc>
        <w:tc>
          <w:tcPr/>
          <w:p w:rsidR="00000000" w:rsidDel="00000000" w:rsidP="00000000" w:rsidRDefault="00000000" w:rsidRPr="00000000" w14:paraId="000000B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B9">
            <w:pPr>
              <w:jc w:val="center"/>
              <w:rPr>
                <w:rFonts w:ascii="Arial" w:cs="Arial" w:eastAsia="Arial" w:hAnsi="Arial"/>
                <w:color w:val="000000"/>
              </w:rPr>
            </w:pPr>
            <w:r w:rsidDel="00000000" w:rsidR="00000000" w:rsidRPr="00000000">
              <w:rPr>
                <w:rFonts w:ascii="Arial" w:cs="Arial" w:eastAsia="Arial" w:hAnsi="Arial"/>
                <w:rtl w:val="0"/>
              </w:rPr>
              <w:t xml:space="preserve">27</w:t>
            </w:r>
            <w:r w:rsidDel="00000000" w:rsidR="00000000" w:rsidRPr="00000000">
              <w:rPr>
                <w:rtl w:val="0"/>
              </w:rPr>
            </w:r>
          </w:p>
        </w:tc>
      </w:tr>
      <w:tr>
        <w:trPr>
          <w:cantSplit w:val="0"/>
          <w:tblHeader w:val="0"/>
        </w:trPr>
        <w:tc>
          <w:tcPr/>
          <w:p w:rsidR="00000000" w:rsidDel="00000000" w:rsidP="00000000" w:rsidRDefault="00000000" w:rsidRPr="00000000" w14:paraId="000000BA">
            <w:pPr>
              <w:jc w:val="right"/>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0BB">
            <w:pPr>
              <w:pStyle w:val="Heading2"/>
              <w:rPr>
                <w:b w:val="0"/>
                <w:color w:val="000000"/>
              </w:rPr>
            </w:pPr>
            <w:r w:rsidDel="00000000" w:rsidR="00000000" w:rsidRPr="00000000">
              <w:rPr>
                <w:rtl w:val="0"/>
              </w:rPr>
            </w:r>
          </w:p>
        </w:tc>
        <w:tc>
          <w:tcPr/>
          <w:p w:rsidR="00000000" w:rsidDel="00000000" w:rsidP="00000000" w:rsidRDefault="00000000" w:rsidRPr="00000000" w14:paraId="000000BC">
            <w:pPr>
              <w:jc w:val="cente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BD">
            <w:pPr>
              <w:jc w:val="center"/>
              <w:rPr>
                <w:rFonts w:ascii="Arial" w:cs="Arial" w:eastAsia="Arial" w:hAnsi="Arial"/>
                <w:color w:val="000000"/>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BE">
            <w:pPr>
              <w:jc w:val="right"/>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0BF">
            <w:pPr>
              <w:pStyle w:val="Heading2"/>
              <w:rPr>
                <w:color w:val="000000"/>
              </w:rPr>
            </w:pPr>
            <w:r w:rsidDel="00000000" w:rsidR="00000000" w:rsidRPr="00000000">
              <w:rPr>
                <w:color w:val="000000"/>
                <w:rtl w:val="0"/>
              </w:rPr>
              <w:t xml:space="preserve">Appendices</w:t>
            </w:r>
          </w:p>
        </w:tc>
        <w:tc>
          <w:tcPr/>
          <w:p w:rsidR="00000000" w:rsidDel="00000000" w:rsidP="00000000" w:rsidRDefault="00000000" w:rsidRPr="00000000" w14:paraId="000000C0">
            <w:pPr>
              <w:jc w:val="cente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C1">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28</w:t>
            </w:r>
            <w:r w:rsidDel="00000000" w:rsidR="00000000" w:rsidRPr="00000000">
              <w:rPr>
                <w:rtl w:val="0"/>
              </w:rPr>
            </w:r>
          </w:p>
        </w:tc>
      </w:tr>
      <w:tr>
        <w:trPr>
          <w:cantSplit w:val="0"/>
          <w:tblHeader w:val="0"/>
        </w:trPr>
        <w:tc>
          <w:tcPr/>
          <w:p w:rsidR="00000000" w:rsidDel="00000000" w:rsidP="00000000" w:rsidRDefault="00000000" w:rsidRPr="00000000" w14:paraId="000000C2">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C3">
            <w:pPr>
              <w:rPr>
                <w:rFonts w:ascii="Arial" w:cs="Arial" w:eastAsia="Arial" w:hAnsi="Arial"/>
                <w:b w:val="1"/>
                <w:color w:val="000000"/>
              </w:rPr>
            </w:pPr>
            <w:r w:rsidDel="00000000" w:rsidR="00000000" w:rsidRPr="00000000">
              <w:rPr>
                <w:rFonts w:ascii="Arial" w:cs="Arial" w:eastAsia="Arial" w:hAnsi="Arial"/>
                <w:b w:val="1"/>
                <w:color w:val="000000"/>
                <w:rtl w:val="0"/>
              </w:rPr>
              <w:t xml:space="preserve">Appendix 1:</w:t>
            </w:r>
            <w:r w:rsidDel="00000000" w:rsidR="00000000" w:rsidRPr="00000000">
              <w:rPr>
                <w:rFonts w:ascii="Arial" w:cs="Arial" w:eastAsia="Arial" w:hAnsi="Arial"/>
                <w:color w:val="000000"/>
                <w:rtl w:val="0"/>
              </w:rPr>
              <w:t xml:space="preserve"> Definitions and indicators of abuse</w:t>
            </w:r>
            <w:r w:rsidDel="00000000" w:rsidR="00000000" w:rsidRPr="00000000">
              <w:rPr>
                <w:rtl w:val="0"/>
              </w:rPr>
            </w:r>
          </w:p>
        </w:tc>
        <w:tc>
          <w:tcPr/>
          <w:p w:rsidR="00000000" w:rsidDel="00000000" w:rsidP="00000000" w:rsidRDefault="00000000" w:rsidRPr="00000000" w14:paraId="000000C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C5">
            <w:pPr>
              <w:jc w:val="center"/>
              <w:rPr>
                <w:rFonts w:ascii="Arial" w:cs="Arial" w:eastAsia="Arial" w:hAnsi="Arial"/>
                <w:color w:val="000000"/>
              </w:rPr>
            </w:pPr>
            <w:r w:rsidDel="00000000" w:rsidR="00000000" w:rsidRPr="00000000">
              <w:rPr>
                <w:rFonts w:ascii="Arial" w:cs="Arial" w:eastAsia="Arial" w:hAnsi="Arial"/>
                <w:rtl w:val="0"/>
              </w:rPr>
              <w:t xml:space="preserve">28</w:t>
            </w:r>
            <w:r w:rsidDel="00000000" w:rsidR="00000000" w:rsidRPr="00000000">
              <w:rPr>
                <w:rtl w:val="0"/>
              </w:rPr>
            </w:r>
          </w:p>
        </w:tc>
      </w:tr>
      <w:tr>
        <w:trPr>
          <w:cantSplit w:val="0"/>
          <w:tblHeader w:val="0"/>
        </w:trPr>
        <w:tc>
          <w:tcPr/>
          <w:p w:rsidR="00000000" w:rsidDel="00000000" w:rsidP="00000000" w:rsidRDefault="00000000" w:rsidRPr="00000000" w14:paraId="000000C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w:t>
            </w:r>
          </w:p>
        </w:tc>
        <w:tc>
          <w:tcPr/>
          <w:p w:rsidR="00000000" w:rsidDel="00000000" w:rsidP="00000000" w:rsidRDefault="00000000" w:rsidRPr="00000000" w14:paraId="000000C7">
            <w:pPr>
              <w:rPr>
                <w:rFonts w:ascii="Arial" w:cs="Arial" w:eastAsia="Arial" w:hAnsi="Arial"/>
                <w:color w:val="000000"/>
              </w:rPr>
            </w:pPr>
            <w:r w:rsidDel="00000000" w:rsidR="00000000" w:rsidRPr="00000000">
              <w:rPr>
                <w:rFonts w:ascii="Arial" w:cs="Arial" w:eastAsia="Arial" w:hAnsi="Arial"/>
                <w:color w:val="000000"/>
                <w:rtl w:val="0"/>
              </w:rPr>
              <w:t xml:space="preserve">Neglect</w:t>
            </w:r>
          </w:p>
        </w:tc>
        <w:tc>
          <w:tcPr/>
          <w:p w:rsidR="00000000" w:rsidDel="00000000" w:rsidP="00000000" w:rsidRDefault="00000000" w:rsidRPr="00000000" w14:paraId="000000C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C9">
            <w:pPr>
              <w:jc w:val="center"/>
              <w:rPr>
                <w:rFonts w:ascii="Arial" w:cs="Arial" w:eastAsia="Arial" w:hAnsi="Arial"/>
                <w:color w:val="000000"/>
              </w:rPr>
            </w:pPr>
            <w:r w:rsidDel="00000000" w:rsidR="00000000" w:rsidRPr="00000000">
              <w:rPr>
                <w:rFonts w:ascii="Arial" w:cs="Arial" w:eastAsia="Arial" w:hAnsi="Arial"/>
                <w:rtl w:val="0"/>
              </w:rPr>
              <w:t xml:space="preserve">28</w:t>
            </w:r>
            <w:r w:rsidDel="00000000" w:rsidR="00000000" w:rsidRPr="00000000">
              <w:rPr>
                <w:rtl w:val="0"/>
              </w:rPr>
            </w:r>
          </w:p>
        </w:tc>
      </w:tr>
      <w:tr>
        <w:trPr>
          <w:cantSplit w:val="0"/>
          <w:tblHeader w:val="0"/>
        </w:trPr>
        <w:tc>
          <w:tcPr/>
          <w:p w:rsidR="00000000" w:rsidDel="00000000" w:rsidP="00000000" w:rsidRDefault="00000000" w:rsidRPr="00000000" w14:paraId="000000C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2</w:t>
            </w:r>
          </w:p>
        </w:tc>
        <w:tc>
          <w:tcPr/>
          <w:p w:rsidR="00000000" w:rsidDel="00000000" w:rsidP="00000000" w:rsidRDefault="00000000" w:rsidRPr="00000000" w14:paraId="000000CB">
            <w:pPr>
              <w:rPr>
                <w:rFonts w:ascii="Arial" w:cs="Arial" w:eastAsia="Arial" w:hAnsi="Arial"/>
                <w:color w:val="000000"/>
              </w:rPr>
            </w:pPr>
            <w:r w:rsidDel="00000000" w:rsidR="00000000" w:rsidRPr="00000000">
              <w:rPr>
                <w:rFonts w:ascii="Arial" w:cs="Arial" w:eastAsia="Arial" w:hAnsi="Arial"/>
                <w:color w:val="000000"/>
                <w:rtl w:val="0"/>
              </w:rPr>
              <w:t xml:space="preserve">Physical abuse</w:t>
            </w:r>
          </w:p>
        </w:tc>
        <w:tc>
          <w:tcPr/>
          <w:p w:rsidR="00000000" w:rsidDel="00000000" w:rsidP="00000000" w:rsidRDefault="00000000" w:rsidRPr="00000000" w14:paraId="000000C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CD">
            <w:pPr>
              <w:jc w:val="center"/>
              <w:rPr>
                <w:rFonts w:ascii="Arial" w:cs="Arial" w:eastAsia="Arial" w:hAnsi="Arial"/>
                <w:color w:val="000000"/>
              </w:rPr>
            </w:pPr>
            <w:r w:rsidDel="00000000" w:rsidR="00000000" w:rsidRPr="00000000">
              <w:rPr>
                <w:rFonts w:ascii="Arial" w:cs="Arial" w:eastAsia="Arial" w:hAnsi="Arial"/>
                <w:rtl w:val="0"/>
              </w:rPr>
              <w:t xml:space="preserve">28</w:t>
            </w:r>
            <w:r w:rsidDel="00000000" w:rsidR="00000000" w:rsidRPr="00000000">
              <w:rPr>
                <w:rtl w:val="0"/>
              </w:rPr>
            </w:r>
          </w:p>
        </w:tc>
      </w:tr>
      <w:tr>
        <w:trPr>
          <w:cantSplit w:val="0"/>
          <w:tblHeader w:val="0"/>
        </w:trPr>
        <w:tc>
          <w:tcPr/>
          <w:p w:rsidR="00000000" w:rsidDel="00000000" w:rsidP="00000000" w:rsidRDefault="00000000" w:rsidRPr="00000000" w14:paraId="000000CE">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3</w:t>
            </w:r>
          </w:p>
        </w:tc>
        <w:tc>
          <w:tcPr/>
          <w:p w:rsidR="00000000" w:rsidDel="00000000" w:rsidP="00000000" w:rsidRDefault="00000000" w:rsidRPr="00000000" w14:paraId="000000CF">
            <w:pPr>
              <w:rPr>
                <w:rFonts w:ascii="Arial" w:cs="Arial" w:eastAsia="Arial" w:hAnsi="Arial"/>
                <w:color w:val="000000"/>
              </w:rPr>
            </w:pPr>
            <w:r w:rsidDel="00000000" w:rsidR="00000000" w:rsidRPr="00000000">
              <w:rPr>
                <w:rFonts w:ascii="Arial" w:cs="Arial" w:eastAsia="Arial" w:hAnsi="Arial"/>
                <w:color w:val="000000"/>
                <w:rtl w:val="0"/>
              </w:rPr>
              <w:t xml:space="preserve">Sexual abuse</w:t>
            </w:r>
          </w:p>
        </w:tc>
        <w:tc>
          <w:tcPr/>
          <w:p w:rsidR="00000000" w:rsidDel="00000000" w:rsidP="00000000" w:rsidRDefault="00000000" w:rsidRPr="00000000" w14:paraId="000000D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D1">
            <w:pPr>
              <w:jc w:val="center"/>
              <w:rPr>
                <w:rFonts w:ascii="Arial" w:cs="Arial" w:eastAsia="Arial" w:hAnsi="Arial"/>
                <w:color w:val="000000"/>
              </w:rPr>
            </w:pPr>
            <w:r w:rsidDel="00000000" w:rsidR="00000000" w:rsidRPr="00000000">
              <w:rPr>
                <w:rFonts w:ascii="Arial" w:cs="Arial" w:eastAsia="Arial" w:hAnsi="Arial"/>
                <w:rtl w:val="0"/>
              </w:rPr>
              <w:t xml:space="preserve">29</w:t>
            </w:r>
            <w:r w:rsidDel="00000000" w:rsidR="00000000" w:rsidRPr="00000000">
              <w:rPr>
                <w:rtl w:val="0"/>
              </w:rPr>
            </w:r>
          </w:p>
        </w:tc>
      </w:tr>
      <w:tr>
        <w:trPr>
          <w:cantSplit w:val="0"/>
          <w:tblHeader w:val="0"/>
        </w:trPr>
        <w:tc>
          <w:tcPr/>
          <w:p w:rsidR="00000000" w:rsidDel="00000000" w:rsidP="00000000" w:rsidRDefault="00000000" w:rsidRPr="00000000" w14:paraId="000000D2">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4</w:t>
            </w:r>
          </w:p>
        </w:tc>
        <w:tc>
          <w:tcPr/>
          <w:p w:rsidR="00000000" w:rsidDel="00000000" w:rsidP="00000000" w:rsidRDefault="00000000" w:rsidRPr="00000000" w14:paraId="000000D3">
            <w:pPr>
              <w:rPr>
                <w:rFonts w:ascii="Arial" w:cs="Arial" w:eastAsia="Arial" w:hAnsi="Arial"/>
                <w:color w:val="000000"/>
              </w:rPr>
            </w:pPr>
            <w:r w:rsidDel="00000000" w:rsidR="00000000" w:rsidRPr="00000000">
              <w:rPr>
                <w:rFonts w:ascii="Arial" w:cs="Arial" w:eastAsia="Arial" w:hAnsi="Arial"/>
                <w:color w:val="000000"/>
                <w:rtl w:val="0"/>
              </w:rPr>
              <w:t xml:space="preserve">Sexual exploitation</w:t>
            </w:r>
          </w:p>
        </w:tc>
        <w:tc>
          <w:tcPr/>
          <w:p w:rsidR="00000000" w:rsidDel="00000000" w:rsidP="00000000" w:rsidRDefault="00000000" w:rsidRPr="00000000" w14:paraId="000000D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D5">
            <w:pPr>
              <w:jc w:val="center"/>
              <w:rPr>
                <w:rFonts w:ascii="Arial" w:cs="Arial" w:eastAsia="Arial" w:hAnsi="Arial"/>
                <w:color w:val="000000"/>
              </w:rPr>
            </w:pPr>
            <w:r w:rsidDel="00000000" w:rsidR="00000000" w:rsidRPr="00000000">
              <w:rPr>
                <w:rFonts w:ascii="Arial" w:cs="Arial" w:eastAsia="Arial" w:hAnsi="Arial"/>
                <w:rtl w:val="0"/>
              </w:rPr>
              <w:t xml:space="preserve">29</w:t>
            </w:r>
            <w:r w:rsidDel="00000000" w:rsidR="00000000" w:rsidRPr="00000000">
              <w:rPr>
                <w:rtl w:val="0"/>
              </w:rPr>
            </w:r>
          </w:p>
        </w:tc>
      </w:tr>
      <w:tr>
        <w:trPr>
          <w:cantSplit w:val="0"/>
          <w:tblHeader w:val="0"/>
        </w:trPr>
        <w:tc>
          <w:tcPr/>
          <w:p w:rsidR="00000000" w:rsidDel="00000000" w:rsidP="00000000" w:rsidRDefault="00000000" w:rsidRPr="00000000" w14:paraId="000000D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5</w:t>
            </w:r>
          </w:p>
        </w:tc>
        <w:tc>
          <w:tcPr/>
          <w:p w:rsidR="00000000" w:rsidDel="00000000" w:rsidP="00000000" w:rsidRDefault="00000000" w:rsidRPr="00000000" w14:paraId="000000D7">
            <w:pPr>
              <w:rPr>
                <w:rFonts w:ascii="Arial" w:cs="Arial" w:eastAsia="Arial" w:hAnsi="Arial"/>
                <w:color w:val="000000"/>
              </w:rPr>
            </w:pPr>
            <w:r w:rsidDel="00000000" w:rsidR="00000000" w:rsidRPr="00000000">
              <w:rPr>
                <w:rFonts w:ascii="Arial" w:cs="Arial" w:eastAsia="Arial" w:hAnsi="Arial"/>
                <w:color w:val="000000"/>
                <w:rtl w:val="0"/>
              </w:rPr>
              <w:t xml:space="preserve">Emotional abuse</w:t>
            </w:r>
          </w:p>
        </w:tc>
        <w:tc>
          <w:tcPr/>
          <w:p w:rsidR="00000000" w:rsidDel="00000000" w:rsidP="00000000" w:rsidRDefault="00000000" w:rsidRPr="00000000" w14:paraId="000000D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D9">
            <w:pPr>
              <w:jc w:val="center"/>
              <w:rPr>
                <w:rFonts w:ascii="Arial" w:cs="Arial" w:eastAsia="Arial" w:hAnsi="Arial"/>
                <w:color w:val="000000"/>
              </w:rPr>
            </w:pPr>
            <w:r w:rsidDel="00000000" w:rsidR="00000000" w:rsidRPr="00000000">
              <w:rPr>
                <w:rFonts w:ascii="Arial" w:cs="Arial" w:eastAsia="Arial" w:hAnsi="Arial"/>
                <w:rtl w:val="0"/>
              </w:rPr>
              <w:t xml:space="preserve">30</w:t>
            </w:r>
            <w:r w:rsidDel="00000000" w:rsidR="00000000" w:rsidRPr="00000000">
              <w:rPr>
                <w:rtl w:val="0"/>
              </w:rPr>
            </w:r>
          </w:p>
        </w:tc>
      </w:tr>
      <w:tr>
        <w:trPr>
          <w:cantSplit w:val="0"/>
          <w:tblHeader w:val="0"/>
        </w:trPr>
        <w:tc>
          <w:tcPr/>
          <w:p w:rsidR="00000000" w:rsidDel="00000000" w:rsidP="00000000" w:rsidRDefault="00000000" w:rsidRPr="00000000" w14:paraId="000000D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6</w:t>
            </w:r>
          </w:p>
        </w:tc>
        <w:tc>
          <w:tcPr/>
          <w:p w:rsidR="00000000" w:rsidDel="00000000" w:rsidP="00000000" w:rsidRDefault="00000000" w:rsidRPr="00000000" w14:paraId="000000DB">
            <w:pPr>
              <w:rPr>
                <w:rFonts w:ascii="Arial" w:cs="Arial" w:eastAsia="Arial" w:hAnsi="Arial"/>
                <w:color w:val="000000"/>
              </w:rPr>
            </w:pPr>
            <w:r w:rsidDel="00000000" w:rsidR="00000000" w:rsidRPr="00000000">
              <w:rPr>
                <w:rFonts w:ascii="Arial" w:cs="Arial" w:eastAsia="Arial" w:hAnsi="Arial"/>
                <w:color w:val="000000"/>
                <w:rtl w:val="0"/>
              </w:rPr>
              <w:t xml:space="preserve">Responses from parents</w:t>
            </w:r>
          </w:p>
        </w:tc>
        <w:tc>
          <w:tcPr/>
          <w:p w:rsidR="00000000" w:rsidDel="00000000" w:rsidP="00000000" w:rsidRDefault="00000000" w:rsidRPr="00000000" w14:paraId="000000D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DD">
            <w:pPr>
              <w:jc w:val="center"/>
              <w:rPr>
                <w:rFonts w:ascii="Arial" w:cs="Arial" w:eastAsia="Arial" w:hAnsi="Arial"/>
                <w:color w:val="000000"/>
              </w:rPr>
            </w:pPr>
            <w:r w:rsidDel="00000000" w:rsidR="00000000" w:rsidRPr="00000000">
              <w:rPr>
                <w:rFonts w:ascii="Arial" w:cs="Arial" w:eastAsia="Arial" w:hAnsi="Arial"/>
                <w:rtl w:val="0"/>
              </w:rPr>
              <w:t xml:space="preserve">30</w:t>
            </w:r>
            <w:r w:rsidDel="00000000" w:rsidR="00000000" w:rsidRPr="00000000">
              <w:rPr>
                <w:rtl w:val="0"/>
              </w:rPr>
            </w:r>
          </w:p>
        </w:tc>
      </w:tr>
      <w:tr>
        <w:trPr>
          <w:cantSplit w:val="0"/>
          <w:tblHeader w:val="0"/>
        </w:trPr>
        <w:tc>
          <w:tcPr/>
          <w:p w:rsidR="00000000" w:rsidDel="00000000" w:rsidP="00000000" w:rsidRDefault="00000000" w:rsidRPr="00000000" w14:paraId="000000DE">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7</w:t>
            </w:r>
          </w:p>
        </w:tc>
        <w:tc>
          <w:tcPr/>
          <w:p w:rsidR="00000000" w:rsidDel="00000000" w:rsidP="00000000" w:rsidRDefault="00000000" w:rsidRPr="00000000" w14:paraId="000000DF">
            <w:pPr>
              <w:rPr>
                <w:rFonts w:ascii="Arial" w:cs="Arial" w:eastAsia="Arial" w:hAnsi="Arial"/>
                <w:color w:val="000000"/>
              </w:rPr>
            </w:pPr>
            <w:r w:rsidDel="00000000" w:rsidR="00000000" w:rsidRPr="00000000">
              <w:rPr>
                <w:rFonts w:ascii="Arial" w:cs="Arial" w:eastAsia="Arial" w:hAnsi="Arial"/>
                <w:color w:val="000000"/>
                <w:rtl w:val="0"/>
              </w:rPr>
              <w:t xml:space="preserve">Disabled children</w:t>
            </w:r>
          </w:p>
        </w:tc>
        <w:tc>
          <w:tcPr/>
          <w:p w:rsidR="00000000" w:rsidDel="00000000" w:rsidP="00000000" w:rsidRDefault="00000000" w:rsidRPr="00000000" w14:paraId="000000E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E1">
            <w:pPr>
              <w:jc w:val="center"/>
              <w:rPr>
                <w:rFonts w:ascii="Arial" w:cs="Arial" w:eastAsia="Arial" w:hAnsi="Arial"/>
                <w:color w:val="000000"/>
              </w:rPr>
            </w:pPr>
            <w:r w:rsidDel="00000000" w:rsidR="00000000" w:rsidRPr="00000000">
              <w:rPr>
                <w:rFonts w:ascii="Arial" w:cs="Arial" w:eastAsia="Arial" w:hAnsi="Arial"/>
                <w:rtl w:val="0"/>
              </w:rPr>
              <w:t xml:space="preserve">31</w:t>
            </w:r>
            <w:r w:rsidDel="00000000" w:rsidR="00000000" w:rsidRPr="00000000">
              <w:rPr>
                <w:rtl w:val="0"/>
              </w:rPr>
            </w:r>
          </w:p>
        </w:tc>
      </w:tr>
      <w:tr>
        <w:trPr>
          <w:cantSplit w:val="0"/>
          <w:tblHeader w:val="0"/>
        </w:trPr>
        <w:tc>
          <w:tcPr/>
          <w:p w:rsidR="00000000" w:rsidDel="00000000" w:rsidP="00000000" w:rsidRDefault="00000000" w:rsidRPr="00000000" w14:paraId="000000E2">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8</w:t>
            </w:r>
          </w:p>
        </w:tc>
        <w:tc>
          <w:tcPr/>
          <w:p w:rsidR="00000000" w:rsidDel="00000000" w:rsidP="00000000" w:rsidRDefault="00000000" w:rsidRPr="00000000" w14:paraId="000000E3">
            <w:pPr>
              <w:rPr>
                <w:rFonts w:ascii="Arial" w:cs="Arial" w:eastAsia="Arial" w:hAnsi="Arial"/>
                <w:color w:val="000000"/>
              </w:rPr>
            </w:pPr>
            <w:r w:rsidDel="00000000" w:rsidR="00000000" w:rsidRPr="00000000">
              <w:rPr>
                <w:rFonts w:ascii="Arial" w:cs="Arial" w:eastAsia="Arial" w:hAnsi="Arial"/>
                <w:color w:val="000000"/>
                <w:rtl w:val="0"/>
              </w:rPr>
              <w:t xml:space="preserve">Misunderstanding signs of abuse and Dependency on others</w:t>
            </w:r>
          </w:p>
        </w:tc>
        <w:tc>
          <w:tcPr/>
          <w:p w:rsidR="00000000" w:rsidDel="00000000" w:rsidP="00000000" w:rsidRDefault="00000000" w:rsidRPr="00000000" w14:paraId="000000E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E5">
            <w:pPr>
              <w:jc w:val="center"/>
              <w:rPr>
                <w:rFonts w:ascii="Arial" w:cs="Arial" w:eastAsia="Arial" w:hAnsi="Arial"/>
                <w:color w:val="000000"/>
              </w:rPr>
            </w:pPr>
            <w:r w:rsidDel="00000000" w:rsidR="00000000" w:rsidRPr="00000000">
              <w:rPr>
                <w:rFonts w:ascii="Arial" w:cs="Arial" w:eastAsia="Arial" w:hAnsi="Arial"/>
                <w:rtl w:val="0"/>
              </w:rPr>
              <w:t xml:space="preserve">32</w:t>
            </w:r>
            <w:r w:rsidDel="00000000" w:rsidR="00000000" w:rsidRPr="00000000">
              <w:rPr>
                <w:rtl w:val="0"/>
              </w:rPr>
            </w:r>
          </w:p>
        </w:tc>
      </w:tr>
      <w:tr>
        <w:trPr>
          <w:cantSplit w:val="0"/>
          <w:tblHeader w:val="0"/>
        </w:trPr>
        <w:tc>
          <w:tcPr/>
          <w:p w:rsidR="00000000" w:rsidDel="00000000" w:rsidP="00000000" w:rsidRDefault="00000000" w:rsidRPr="00000000" w14:paraId="000000E6">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9</w:t>
            </w:r>
          </w:p>
        </w:tc>
        <w:tc>
          <w:tcPr/>
          <w:p w:rsidR="00000000" w:rsidDel="00000000" w:rsidP="00000000" w:rsidRDefault="00000000" w:rsidRPr="00000000" w14:paraId="000000E7">
            <w:pPr>
              <w:rPr>
                <w:rFonts w:ascii="Arial" w:cs="Arial" w:eastAsia="Arial" w:hAnsi="Arial"/>
                <w:color w:val="000000"/>
              </w:rPr>
            </w:pPr>
            <w:r w:rsidDel="00000000" w:rsidR="00000000" w:rsidRPr="00000000">
              <w:rPr>
                <w:rFonts w:ascii="Arial" w:cs="Arial" w:eastAsia="Arial" w:hAnsi="Arial"/>
                <w:color w:val="000000"/>
                <w:rtl w:val="0"/>
              </w:rPr>
              <w:t xml:space="preserve">Homelessness</w:t>
            </w:r>
          </w:p>
        </w:tc>
        <w:tc>
          <w:tcPr/>
          <w:p w:rsidR="00000000" w:rsidDel="00000000" w:rsidP="00000000" w:rsidRDefault="00000000" w:rsidRPr="00000000" w14:paraId="000000E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E9">
            <w:pPr>
              <w:jc w:val="center"/>
              <w:rPr>
                <w:rFonts w:ascii="Arial" w:cs="Arial" w:eastAsia="Arial" w:hAnsi="Arial"/>
                <w:color w:val="000000"/>
              </w:rPr>
            </w:pPr>
            <w:r w:rsidDel="00000000" w:rsidR="00000000" w:rsidRPr="00000000">
              <w:rPr>
                <w:rFonts w:ascii="Arial" w:cs="Arial" w:eastAsia="Arial" w:hAnsi="Arial"/>
                <w:rtl w:val="0"/>
              </w:rPr>
              <w:t xml:space="preserve">33</w:t>
            </w:r>
            <w:r w:rsidDel="00000000" w:rsidR="00000000" w:rsidRPr="00000000">
              <w:rPr>
                <w:rtl w:val="0"/>
              </w:rPr>
            </w:r>
          </w:p>
        </w:tc>
      </w:tr>
      <w:tr>
        <w:trPr>
          <w:cantSplit w:val="0"/>
          <w:tblHeader w:val="0"/>
        </w:trPr>
        <w:tc>
          <w:tcPr/>
          <w:p w:rsidR="00000000" w:rsidDel="00000000" w:rsidP="00000000" w:rsidRDefault="00000000" w:rsidRPr="00000000" w14:paraId="000000EA">
            <w:pPr>
              <w:jc w:val="right"/>
              <w:rPr>
                <w:rFonts w:ascii="Arial" w:cs="Arial" w:eastAsia="Arial" w:hAnsi="Arial"/>
                <w:b w:val="1"/>
                <w:color w:val="000000"/>
              </w:rPr>
            </w:pPr>
            <w:r w:rsidDel="00000000" w:rsidR="00000000" w:rsidRPr="00000000">
              <w:rPr>
                <w:rFonts w:ascii="Arial" w:cs="Arial" w:eastAsia="Arial" w:hAnsi="Arial"/>
                <w:b w:val="1"/>
                <w:color w:val="000000"/>
                <w:rtl w:val="0"/>
              </w:rPr>
              <w:t xml:space="preserve">10</w:t>
            </w:r>
          </w:p>
        </w:tc>
        <w:tc>
          <w:tcPr/>
          <w:p w:rsidR="00000000" w:rsidDel="00000000" w:rsidP="00000000" w:rsidRDefault="00000000" w:rsidRPr="00000000" w14:paraId="000000EB">
            <w:pPr>
              <w:rPr>
                <w:rFonts w:ascii="Arial" w:cs="Arial" w:eastAsia="Arial" w:hAnsi="Arial"/>
                <w:color w:val="000000"/>
              </w:rPr>
            </w:pPr>
            <w:r w:rsidDel="00000000" w:rsidR="00000000" w:rsidRPr="00000000">
              <w:rPr>
                <w:rFonts w:ascii="Arial" w:cs="Arial" w:eastAsia="Arial" w:hAnsi="Arial"/>
                <w:color w:val="000000"/>
                <w:rtl w:val="0"/>
              </w:rPr>
              <w:t xml:space="preserve">Young carers</w:t>
            </w:r>
          </w:p>
        </w:tc>
        <w:tc>
          <w:tcPr/>
          <w:p w:rsidR="00000000" w:rsidDel="00000000" w:rsidP="00000000" w:rsidRDefault="00000000" w:rsidRPr="00000000" w14:paraId="000000E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ED">
            <w:pPr>
              <w:jc w:val="center"/>
              <w:rPr>
                <w:rFonts w:ascii="Arial" w:cs="Arial" w:eastAsia="Arial" w:hAnsi="Arial"/>
                <w:color w:val="000000"/>
              </w:rPr>
            </w:pPr>
            <w:r w:rsidDel="00000000" w:rsidR="00000000" w:rsidRPr="00000000">
              <w:rPr>
                <w:rFonts w:ascii="Arial" w:cs="Arial" w:eastAsia="Arial" w:hAnsi="Arial"/>
                <w:rtl w:val="0"/>
              </w:rPr>
              <w:t xml:space="preserve">34</w:t>
            </w:r>
            <w:r w:rsidDel="00000000" w:rsidR="00000000" w:rsidRPr="00000000">
              <w:rPr>
                <w:rtl w:val="0"/>
              </w:rPr>
            </w:r>
          </w:p>
        </w:tc>
      </w:tr>
      <w:tr>
        <w:trPr>
          <w:cantSplit w:val="0"/>
          <w:tblHeader w:val="0"/>
        </w:trPr>
        <w:tc>
          <w:tcPr/>
          <w:p w:rsidR="00000000" w:rsidDel="00000000" w:rsidP="00000000" w:rsidRDefault="00000000" w:rsidRPr="00000000" w14:paraId="000000EE">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EF">
            <w:pPr>
              <w:rPr>
                <w:rFonts w:ascii="Arial" w:cs="Arial" w:eastAsia="Arial" w:hAnsi="Arial"/>
                <w:color w:val="000000"/>
              </w:rPr>
            </w:pPr>
            <w:r w:rsidDel="00000000" w:rsidR="00000000" w:rsidRPr="00000000">
              <w:rPr>
                <w:rFonts w:ascii="Arial" w:cs="Arial" w:eastAsia="Arial" w:hAnsi="Arial"/>
                <w:b w:val="1"/>
                <w:color w:val="000000"/>
                <w:rtl w:val="0"/>
              </w:rPr>
              <w:t xml:space="preserve">Appendix 2:</w:t>
            </w:r>
            <w:r w:rsidDel="00000000" w:rsidR="00000000" w:rsidRPr="00000000">
              <w:rPr>
                <w:rFonts w:ascii="Arial" w:cs="Arial" w:eastAsia="Arial" w:hAnsi="Arial"/>
                <w:color w:val="000000"/>
                <w:rtl w:val="0"/>
              </w:rPr>
              <w:t xml:space="preserve"> Dealing with a disclosure of abuse</w:t>
            </w:r>
          </w:p>
        </w:tc>
        <w:tc>
          <w:tcPr/>
          <w:p w:rsidR="00000000" w:rsidDel="00000000" w:rsidP="00000000" w:rsidRDefault="00000000" w:rsidRPr="00000000" w14:paraId="000000F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F1">
            <w:pPr>
              <w:jc w:val="center"/>
              <w:rPr>
                <w:rFonts w:ascii="Arial" w:cs="Arial" w:eastAsia="Arial" w:hAnsi="Arial"/>
                <w:color w:val="000000"/>
              </w:rPr>
            </w:pPr>
            <w:r w:rsidDel="00000000" w:rsidR="00000000" w:rsidRPr="00000000">
              <w:rPr>
                <w:rFonts w:ascii="Arial" w:cs="Arial" w:eastAsia="Arial" w:hAnsi="Arial"/>
                <w:rtl w:val="0"/>
              </w:rPr>
              <w:t xml:space="preserve">34</w:t>
            </w:r>
            <w:r w:rsidDel="00000000" w:rsidR="00000000" w:rsidRPr="00000000">
              <w:rPr>
                <w:rtl w:val="0"/>
              </w:rPr>
            </w:r>
          </w:p>
        </w:tc>
      </w:tr>
      <w:tr>
        <w:trPr>
          <w:cantSplit w:val="0"/>
          <w:tblHeader w:val="0"/>
        </w:trPr>
        <w:tc>
          <w:tcPr/>
          <w:p w:rsidR="00000000" w:rsidDel="00000000" w:rsidP="00000000" w:rsidRDefault="00000000" w:rsidRPr="00000000" w14:paraId="000000F2">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F3">
            <w:pPr>
              <w:rPr>
                <w:rFonts w:ascii="Arial" w:cs="Arial" w:eastAsia="Arial" w:hAnsi="Arial"/>
                <w:b w:val="1"/>
                <w:color w:val="000000"/>
              </w:rPr>
            </w:pPr>
            <w:r w:rsidDel="00000000" w:rsidR="00000000" w:rsidRPr="00000000">
              <w:rPr>
                <w:rFonts w:ascii="Arial" w:cs="Arial" w:eastAsia="Arial" w:hAnsi="Arial"/>
                <w:b w:val="1"/>
                <w:color w:val="000000"/>
                <w:rtl w:val="0"/>
              </w:rPr>
              <w:t xml:space="preserve">Appendix 3:</w:t>
            </w:r>
            <w:r w:rsidDel="00000000" w:rsidR="00000000" w:rsidRPr="00000000">
              <w:rPr>
                <w:rFonts w:ascii="Arial" w:cs="Arial" w:eastAsia="Arial" w:hAnsi="Arial"/>
                <w:color w:val="000000"/>
                <w:rtl w:val="0"/>
              </w:rPr>
              <w:t xml:space="preserve"> Allegations about a member of staff, governor or volunteer</w:t>
            </w:r>
            <w:r w:rsidDel="00000000" w:rsidR="00000000" w:rsidRPr="00000000">
              <w:rPr>
                <w:rtl w:val="0"/>
              </w:rPr>
            </w:r>
          </w:p>
        </w:tc>
        <w:tc>
          <w:tcPr/>
          <w:p w:rsidR="00000000" w:rsidDel="00000000" w:rsidP="00000000" w:rsidRDefault="00000000" w:rsidRPr="00000000" w14:paraId="000000F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F5">
            <w:pPr>
              <w:jc w:val="center"/>
              <w:rPr>
                <w:rFonts w:ascii="Arial" w:cs="Arial" w:eastAsia="Arial" w:hAnsi="Arial"/>
                <w:color w:val="000000"/>
              </w:rPr>
            </w:pPr>
            <w:r w:rsidDel="00000000" w:rsidR="00000000" w:rsidRPr="00000000">
              <w:rPr>
                <w:rFonts w:ascii="Arial" w:cs="Arial" w:eastAsia="Arial" w:hAnsi="Arial"/>
                <w:rtl w:val="0"/>
              </w:rPr>
              <w:t xml:space="preserve">35</w:t>
            </w:r>
            <w:r w:rsidDel="00000000" w:rsidR="00000000" w:rsidRPr="00000000">
              <w:rPr>
                <w:rtl w:val="0"/>
              </w:rPr>
            </w:r>
          </w:p>
        </w:tc>
      </w:tr>
      <w:tr>
        <w:trPr>
          <w:cantSplit w:val="0"/>
          <w:tblHeader w:val="0"/>
        </w:trPr>
        <w:tc>
          <w:tcPr/>
          <w:p w:rsidR="00000000" w:rsidDel="00000000" w:rsidP="00000000" w:rsidRDefault="00000000" w:rsidRPr="00000000" w14:paraId="000000F6">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F7">
            <w:pPr>
              <w:rPr>
                <w:rFonts w:ascii="Arial" w:cs="Arial" w:eastAsia="Arial" w:hAnsi="Arial"/>
                <w:b w:val="1"/>
                <w:color w:val="000000"/>
              </w:rPr>
            </w:pPr>
            <w:r w:rsidDel="00000000" w:rsidR="00000000" w:rsidRPr="00000000">
              <w:rPr>
                <w:rFonts w:ascii="Arial" w:cs="Arial" w:eastAsia="Arial" w:hAnsi="Arial"/>
                <w:b w:val="1"/>
                <w:color w:val="000000"/>
                <w:rtl w:val="0"/>
              </w:rPr>
              <w:t xml:space="preserve">Appendix 4:</w:t>
            </w:r>
            <w:r w:rsidDel="00000000" w:rsidR="00000000" w:rsidRPr="00000000">
              <w:rPr>
                <w:rFonts w:ascii="Arial" w:cs="Arial" w:eastAsia="Arial" w:hAnsi="Arial"/>
                <w:color w:val="000000"/>
                <w:rtl w:val="0"/>
              </w:rPr>
              <w:t xml:space="preserve"> Indicators of vulnerability to radicalisation</w:t>
            </w:r>
            <w:r w:rsidDel="00000000" w:rsidR="00000000" w:rsidRPr="00000000">
              <w:rPr>
                <w:rtl w:val="0"/>
              </w:rPr>
            </w:r>
          </w:p>
        </w:tc>
        <w:tc>
          <w:tcPr/>
          <w:p w:rsidR="00000000" w:rsidDel="00000000" w:rsidP="00000000" w:rsidRDefault="00000000" w:rsidRPr="00000000" w14:paraId="000000F8">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F9">
            <w:pPr>
              <w:jc w:val="center"/>
              <w:rPr>
                <w:rFonts w:ascii="Arial" w:cs="Arial" w:eastAsia="Arial" w:hAnsi="Arial"/>
                <w:color w:val="000000"/>
              </w:rPr>
            </w:pPr>
            <w:r w:rsidDel="00000000" w:rsidR="00000000" w:rsidRPr="00000000">
              <w:rPr>
                <w:rFonts w:ascii="Arial" w:cs="Arial" w:eastAsia="Arial" w:hAnsi="Arial"/>
                <w:rtl w:val="0"/>
              </w:rPr>
              <w:t xml:space="preserve">36</w:t>
            </w:r>
            <w:r w:rsidDel="00000000" w:rsidR="00000000" w:rsidRPr="00000000">
              <w:rPr>
                <w:rtl w:val="0"/>
              </w:rPr>
            </w:r>
          </w:p>
        </w:tc>
      </w:tr>
      <w:tr>
        <w:trPr>
          <w:cantSplit w:val="0"/>
          <w:tblHeader w:val="0"/>
        </w:trPr>
        <w:tc>
          <w:tcPr/>
          <w:p w:rsidR="00000000" w:rsidDel="00000000" w:rsidP="00000000" w:rsidRDefault="00000000" w:rsidRPr="00000000" w14:paraId="000000FA">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FB">
            <w:pPr>
              <w:rPr>
                <w:rFonts w:ascii="Arial" w:cs="Arial" w:eastAsia="Arial" w:hAnsi="Arial"/>
                <w:b w:val="1"/>
                <w:color w:val="000000"/>
              </w:rPr>
            </w:pPr>
            <w:r w:rsidDel="00000000" w:rsidR="00000000" w:rsidRPr="00000000">
              <w:rPr>
                <w:rFonts w:ascii="Arial" w:cs="Arial" w:eastAsia="Arial" w:hAnsi="Arial"/>
                <w:b w:val="1"/>
                <w:color w:val="000000"/>
                <w:rtl w:val="0"/>
              </w:rPr>
              <w:t xml:space="preserve">Appendix 5</w:t>
            </w:r>
            <w:r w:rsidDel="00000000" w:rsidR="00000000" w:rsidRPr="00000000">
              <w:rPr>
                <w:rFonts w:ascii="Arial" w:cs="Arial" w:eastAsia="Arial" w:hAnsi="Arial"/>
                <w:b w:val="1"/>
                <w:i w:val="1"/>
                <w:color w:val="000000"/>
                <w:rtl w:val="0"/>
              </w:rPr>
              <w:t xml:space="preserve">:</w:t>
            </w:r>
            <w:r w:rsidDel="00000000" w:rsidR="00000000" w:rsidRPr="00000000">
              <w:rPr>
                <w:rFonts w:ascii="Arial" w:cs="Arial" w:eastAsia="Arial" w:hAnsi="Arial"/>
                <w:i w:val="1"/>
                <w:color w:val="000000"/>
                <w:rtl w:val="0"/>
              </w:rPr>
              <w:t xml:space="preserve"> </w:t>
            </w:r>
            <w:r w:rsidDel="00000000" w:rsidR="00000000" w:rsidRPr="00000000">
              <w:rPr>
                <w:rFonts w:ascii="Arial" w:cs="Arial" w:eastAsia="Arial" w:hAnsi="Arial"/>
                <w:color w:val="000000"/>
                <w:rtl w:val="0"/>
              </w:rPr>
              <w:t xml:space="preserve">Preventing violent extremism - roles and responsibilities (SPOC)</w:t>
            </w:r>
            <w:r w:rsidDel="00000000" w:rsidR="00000000" w:rsidRPr="00000000">
              <w:rPr>
                <w:rtl w:val="0"/>
              </w:rPr>
            </w:r>
          </w:p>
        </w:tc>
        <w:tc>
          <w:tcPr/>
          <w:p w:rsidR="00000000" w:rsidDel="00000000" w:rsidP="00000000" w:rsidRDefault="00000000" w:rsidRPr="00000000" w14:paraId="000000FC">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0FD">
            <w:pPr>
              <w:jc w:val="center"/>
              <w:rPr>
                <w:rFonts w:ascii="Arial" w:cs="Arial" w:eastAsia="Arial" w:hAnsi="Arial"/>
                <w:color w:val="000000"/>
              </w:rPr>
            </w:pPr>
            <w:r w:rsidDel="00000000" w:rsidR="00000000" w:rsidRPr="00000000">
              <w:rPr>
                <w:rFonts w:ascii="Arial" w:cs="Arial" w:eastAsia="Arial" w:hAnsi="Arial"/>
                <w:rtl w:val="0"/>
              </w:rPr>
              <w:t xml:space="preserve">38</w:t>
            </w:r>
            <w:r w:rsidDel="00000000" w:rsidR="00000000" w:rsidRPr="00000000">
              <w:rPr>
                <w:rtl w:val="0"/>
              </w:rPr>
            </w:r>
          </w:p>
        </w:tc>
      </w:tr>
      <w:tr>
        <w:trPr>
          <w:cantSplit w:val="0"/>
          <w:tblHeader w:val="0"/>
        </w:trPr>
        <w:tc>
          <w:tcPr/>
          <w:p w:rsidR="00000000" w:rsidDel="00000000" w:rsidP="00000000" w:rsidRDefault="00000000" w:rsidRPr="00000000" w14:paraId="000000FE">
            <w:pPr>
              <w:jc w:val="right"/>
              <w:rPr>
                <w:rFonts w:ascii="Arial" w:cs="Arial" w:eastAsia="Arial" w:hAnsi="Arial"/>
                <w:b w:val="1"/>
                <w:color w:val="000000"/>
              </w:rPr>
            </w:pPr>
            <w:r w:rsidDel="00000000" w:rsidR="00000000" w:rsidRPr="00000000">
              <w:rPr>
                <w:rtl w:val="0"/>
              </w:rPr>
            </w:r>
          </w:p>
        </w:tc>
        <w:tc>
          <w:tcPr/>
          <w:p w:rsidR="00000000" w:rsidDel="00000000" w:rsidP="00000000" w:rsidRDefault="00000000" w:rsidRPr="00000000" w14:paraId="000000FF">
            <w:pPr>
              <w:rPr>
                <w:rFonts w:ascii="Arial" w:cs="Arial" w:eastAsia="Arial" w:hAnsi="Arial"/>
                <w:b w:val="1"/>
                <w:color w:val="000000"/>
              </w:rPr>
            </w:pPr>
            <w:r w:rsidDel="00000000" w:rsidR="00000000" w:rsidRPr="00000000">
              <w:rPr>
                <w:rFonts w:ascii="Arial" w:cs="Arial" w:eastAsia="Arial" w:hAnsi="Arial"/>
                <w:b w:val="1"/>
                <w:color w:val="000000"/>
                <w:rtl w:val="0"/>
              </w:rPr>
              <w:t xml:space="preserve">Appendix 6:</w:t>
            </w:r>
            <w:r w:rsidDel="00000000" w:rsidR="00000000" w:rsidRPr="00000000">
              <w:rPr>
                <w:rFonts w:ascii="Arial" w:cs="Arial" w:eastAsia="Arial" w:hAnsi="Arial"/>
                <w:color w:val="000000"/>
                <w:rtl w:val="0"/>
              </w:rPr>
              <w:t xml:space="preserve"> Emergency Planning and safeguarding</w:t>
            </w:r>
            <w:r w:rsidDel="00000000" w:rsidR="00000000" w:rsidRPr="00000000">
              <w:rPr>
                <w:rtl w:val="0"/>
              </w:rPr>
            </w:r>
          </w:p>
        </w:tc>
        <w:tc>
          <w:tcPr/>
          <w:p w:rsidR="00000000" w:rsidDel="00000000" w:rsidP="00000000" w:rsidRDefault="00000000" w:rsidRPr="00000000" w14:paraId="00000100">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01">
            <w:pPr>
              <w:jc w:val="center"/>
              <w:rPr>
                <w:rFonts w:ascii="Arial" w:cs="Arial" w:eastAsia="Arial" w:hAnsi="Arial"/>
                <w:color w:val="000000"/>
              </w:rPr>
            </w:pPr>
            <w:r w:rsidDel="00000000" w:rsidR="00000000" w:rsidRPr="00000000">
              <w:rPr>
                <w:rFonts w:ascii="Arial" w:cs="Arial" w:eastAsia="Arial" w:hAnsi="Arial"/>
                <w:rtl w:val="0"/>
              </w:rPr>
              <w:t xml:space="preserve">39</w:t>
            </w:r>
            <w:r w:rsidDel="00000000" w:rsidR="00000000" w:rsidRPr="00000000">
              <w:rPr>
                <w:rtl w:val="0"/>
              </w:rPr>
            </w:r>
          </w:p>
        </w:tc>
      </w:tr>
      <w:tr>
        <w:trPr>
          <w:cantSplit w:val="0"/>
          <w:tblHeader w:val="0"/>
        </w:trPr>
        <w:tc>
          <w:tcPr/>
          <w:p w:rsidR="00000000" w:rsidDel="00000000" w:rsidP="00000000" w:rsidRDefault="00000000" w:rsidRPr="00000000" w14:paraId="00000102">
            <w:pPr>
              <w:jc w:val="right"/>
              <w:rPr>
                <w:rFonts w:ascii="Arial" w:cs="Arial" w:eastAsia="Arial" w:hAnsi="Arial"/>
                <w:b w:val="0"/>
                <w:color w:val="000000"/>
              </w:rPr>
            </w:pPr>
            <w:r w:rsidDel="00000000" w:rsidR="00000000" w:rsidRPr="00000000">
              <w:rPr>
                <w:rtl w:val="0"/>
              </w:rPr>
            </w:r>
          </w:p>
        </w:tc>
        <w:tc>
          <w:tcPr/>
          <w:p w:rsidR="00000000" w:rsidDel="00000000" w:rsidP="00000000" w:rsidRDefault="00000000" w:rsidRPr="00000000" w14:paraId="00000103">
            <w:pPr>
              <w:rPr>
                <w:rFonts w:ascii="Arial" w:cs="Arial" w:eastAsia="Arial" w:hAnsi="Arial"/>
                <w:color w:val="000000"/>
              </w:rPr>
            </w:pPr>
            <w:r w:rsidDel="00000000" w:rsidR="00000000" w:rsidRPr="00000000">
              <w:rPr>
                <w:rFonts w:ascii="Arial" w:cs="Arial" w:eastAsia="Arial" w:hAnsi="Arial"/>
                <w:color w:val="000000"/>
                <w:rtl w:val="0"/>
              </w:rPr>
              <w:t xml:space="preserve">Appendix 7: </w:t>
            </w:r>
            <w:r w:rsidDel="00000000" w:rsidR="00000000" w:rsidRPr="00000000">
              <w:rPr>
                <w:rFonts w:ascii="Arial" w:cs="Arial" w:eastAsia="Arial" w:hAnsi="Arial"/>
                <w:b w:val="0"/>
                <w:color w:val="000000"/>
                <w:rtl w:val="0"/>
              </w:rPr>
              <w:t xml:space="preserve">Contacting the Education Safeguarding Team</w:t>
            </w:r>
            <w:r w:rsidDel="00000000" w:rsidR="00000000" w:rsidRPr="00000000">
              <w:rPr>
                <w:rtl w:val="0"/>
              </w:rPr>
            </w:r>
          </w:p>
        </w:tc>
        <w:tc>
          <w:tcPr/>
          <w:p w:rsidR="00000000" w:rsidDel="00000000" w:rsidP="00000000" w:rsidRDefault="00000000" w:rsidRPr="00000000" w14:paraId="00000104">
            <w:pPr>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05">
            <w:pPr>
              <w:jc w:val="center"/>
              <w:rPr>
                <w:rFonts w:ascii="Arial" w:cs="Arial" w:eastAsia="Arial" w:hAnsi="Arial"/>
                <w:color w:val="000000"/>
              </w:rPr>
            </w:pPr>
            <w:r w:rsidDel="00000000" w:rsidR="00000000" w:rsidRPr="00000000">
              <w:rPr>
                <w:rFonts w:ascii="Arial" w:cs="Arial" w:eastAsia="Arial" w:hAnsi="Arial"/>
                <w:rtl w:val="0"/>
              </w:rPr>
              <w:t xml:space="preserve">41</w:t>
            </w:r>
            <w:r w:rsidDel="00000000" w:rsidR="00000000" w:rsidRPr="00000000">
              <w:rPr>
                <w:rtl w:val="0"/>
              </w:rPr>
            </w:r>
          </w:p>
        </w:tc>
      </w:tr>
    </w:tbl>
    <w:p w:rsidR="00000000" w:rsidDel="00000000" w:rsidP="00000000" w:rsidRDefault="00000000" w:rsidRPr="00000000" w14:paraId="00000106">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07">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8">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9">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A">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B">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C">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D">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E">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0F">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0">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1">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2">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3">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4">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5">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6">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7">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8">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9">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A">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B">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C">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D">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E">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1F">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0">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1">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2">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3">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4">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5">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6">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7">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8">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9">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A">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B">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C">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D">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E">
      <w:pPr>
        <w:widowControl w:val="0"/>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12F">
      <w:pPr>
        <w:widowControl w:val="0"/>
        <w:spacing w:after="0" w:line="276" w:lineRule="auto"/>
        <w:rPr>
          <w:rFonts w:ascii="Arial" w:cs="Arial" w:eastAsia="Arial" w:hAnsi="Arial"/>
        </w:rPr>
      </w:pPr>
      <w:r w:rsidDel="00000000" w:rsidR="00000000" w:rsidRPr="00000000">
        <w:rPr>
          <w:rtl w:val="0"/>
        </w:rPr>
      </w:r>
    </w:p>
    <w:tbl>
      <w:tblPr>
        <w:tblStyle w:val="Table2"/>
        <w:tblpPr w:leftFromText="180" w:rightFromText="180" w:topFromText="180" w:bottomFromText="180" w:vertAnchor="text" w:horzAnchor="text" w:tblpX="41.00000000000023" w:tblpY="106.28369140624955"/>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1"/>
          <w:tblHeader w:val="1"/>
        </w:trPr>
        <w:tc>
          <w:tcPr/>
          <w:p w:rsidR="00000000" w:rsidDel="00000000" w:rsidP="00000000" w:rsidRDefault="00000000" w:rsidRPr="00000000" w14:paraId="00000130">
            <w:pPr>
              <w:pStyle w:val="Heading2"/>
              <w:rPr/>
            </w:pPr>
            <w:bookmarkStart w:colFirst="0" w:colLast="0" w:name="_heading=h.x2nbke1m2dob" w:id="0"/>
            <w:bookmarkEnd w:id="0"/>
            <w:r w:rsidDel="00000000" w:rsidR="00000000" w:rsidRPr="00000000">
              <w:rPr>
                <w:rtl w:val="0"/>
              </w:rPr>
              <w:t xml:space="preserve">Part One: Safeguarding Policy</w:t>
            </w:r>
          </w:p>
        </w:tc>
        <w:tc>
          <w:tcPr>
            <w:shd w:fill="f2f2f2" w:val="clear"/>
          </w:tcPr>
          <w:p w:rsidR="00000000" w:rsidDel="00000000" w:rsidP="00000000" w:rsidRDefault="00000000" w:rsidRPr="00000000" w14:paraId="00000131">
            <w:pPr>
              <w:jc w:val="both"/>
              <w:rPr>
                <w:rFonts w:ascii="Arial" w:cs="Arial" w:eastAsia="Arial" w:hAnsi="Arial"/>
                <w:i w:val="1"/>
              </w:rPr>
            </w:pPr>
            <w:r w:rsidDel="00000000" w:rsidR="00000000" w:rsidRPr="00000000">
              <w:rPr>
                <w:rFonts w:ascii="Arial" w:cs="Arial" w:eastAsia="Arial" w:hAnsi="Arial"/>
                <w:i w:val="1"/>
                <w:rtl w:val="0"/>
              </w:rPr>
              <w:t xml:space="preserve">Description</w:t>
            </w:r>
          </w:p>
        </w:tc>
      </w:tr>
      <w:tr>
        <w:trPr>
          <w:cantSplit w:val="1"/>
          <w:tblHeader w:val="0"/>
        </w:trPr>
        <w:tc>
          <w:tcPr/>
          <w:p w:rsidR="00000000" w:rsidDel="00000000" w:rsidP="00000000" w:rsidRDefault="00000000" w:rsidRPr="00000000" w14:paraId="00000132">
            <w:pPr>
              <w:pStyle w:val="Heading2"/>
              <w:rPr/>
            </w:pPr>
            <w:bookmarkStart w:colFirst="0" w:colLast="0" w:name="_heading=h.30j0zll" w:id="1"/>
            <w:bookmarkEnd w:id="1"/>
            <w:r w:rsidDel="00000000" w:rsidR="00000000" w:rsidRPr="00000000">
              <w:rPr>
                <w:rtl w:val="0"/>
              </w:rPr>
            </w:r>
          </w:p>
        </w:tc>
        <w:tc>
          <w:tcPr>
            <w:shd w:fill="f2f2f2" w:val="clear"/>
          </w:tcPr>
          <w:p w:rsidR="00000000" w:rsidDel="00000000" w:rsidP="00000000" w:rsidRDefault="00000000" w:rsidRPr="00000000" w14:paraId="00000133">
            <w:pPr>
              <w:jc w:val="both"/>
              <w:rPr>
                <w:rFonts w:ascii="Arial" w:cs="Arial" w:eastAsia="Arial" w:hAnsi="Arial"/>
                <w:i w:val="1"/>
                <w:sz w:val="22"/>
                <w:szCs w:val="22"/>
              </w:rPr>
            </w:pPr>
            <w:r w:rsidDel="00000000" w:rsidR="00000000" w:rsidRPr="00000000">
              <w:rPr>
                <w:rtl w:val="0"/>
              </w:rPr>
            </w:r>
          </w:p>
        </w:tc>
      </w:tr>
      <w:tr>
        <w:trPr>
          <w:cantSplit w:val="1"/>
          <w:trHeight w:val="13135.246582031239" w:hRule="atLeast"/>
          <w:tblHeader w:val="0"/>
        </w:trPr>
        <w:tc>
          <w:tcPr/>
          <w:p w:rsidR="00000000" w:rsidDel="00000000" w:rsidP="00000000" w:rsidRDefault="00000000" w:rsidRPr="00000000" w14:paraId="00000134">
            <w:pPr>
              <w:pStyle w:val="Heading2"/>
              <w:rPr/>
            </w:pPr>
            <w:bookmarkStart w:colFirst="0" w:colLast="0" w:name="_heading=h.30j0zll" w:id="1"/>
            <w:bookmarkEnd w:id="1"/>
            <w:r w:rsidDel="00000000" w:rsidR="00000000" w:rsidRPr="00000000">
              <w:rPr>
                <w:rtl w:val="0"/>
              </w:rPr>
              <w:t xml:space="preserve">1.0</w:t>
              <w:tab/>
              <w:t xml:space="preserve">Introduction</w:t>
            </w:r>
          </w:p>
          <w:p w:rsidR="00000000" w:rsidDel="00000000" w:rsidP="00000000" w:rsidRDefault="00000000" w:rsidRPr="00000000" w14:paraId="0000013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Safeguarding and promoting the welfare of children is defined as:</w:t>
            </w:r>
          </w:p>
          <w:p w:rsidR="00000000" w:rsidDel="00000000" w:rsidP="00000000" w:rsidRDefault="00000000" w:rsidRPr="00000000" w14:paraId="0000013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8">
            <w:pPr>
              <w:numPr>
                <w:ilvl w:val="0"/>
                <w:numId w:val="1"/>
              </w:numPr>
              <w:ind w:left="360"/>
              <w:rPr>
                <w:rFonts w:ascii="Arial" w:cs="Arial" w:eastAsia="Arial" w:hAnsi="Arial"/>
              </w:rPr>
            </w:pPr>
            <w:r w:rsidDel="00000000" w:rsidR="00000000" w:rsidRPr="00000000">
              <w:rPr>
                <w:rFonts w:ascii="Arial" w:cs="Arial" w:eastAsia="Arial" w:hAnsi="Arial"/>
                <w:sz w:val="22"/>
                <w:szCs w:val="22"/>
                <w:rtl w:val="0"/>
              </w:rPr>
              <w:t xml:space="preserve">protecting children from maltreatment</w:t>
            </w:r>
          </w:p>
          <w:p w:rsidR="00000000" w:rsidDel="00000000" w:rsidP="00000000" w:rsidRDefault="00000000" w:rsidRPr="00000000" w14:paraId="00000139">
            <w:pPr>
              <w:numPr>
                <w:ilvl w:val="0"/>
                <w:numId w:val="1"/>
              </w:numPr>
              <w:ind w:left="360"/>
              <w:rPr>
                <w:rFonts w:ascii="Arial" w:cs="Arial" w:eastAsia="Arial" w:hAnsi="Arial"/>
              </w:rPr>
            </w:pPr>
            <w:r w:rsidDel="00000000" w:rsidR="00000000" w:rsidRPr="00000000">
              <w:rPr>
                <w:rFonts w:ascii="Arial" w:cs="Arial" w:eastAsia="Arial" w:hAnsi="Arial"/>
                <w:sz w:val="22"/>
                <w:szCs w:val="22"/>
                <w:rtl w:val="0"/>
              </w:rPr>
              <w:t xml:space="preserve">preventing impairment of children's mental and physical health or development</w:t>
            </w:r>
          </w:p>
          <w:p w:rsidR="00000000" w:rsidDel="00000000" w:rsidP="00000000" w:rsidRDefault="00000000" w:rsidRPr="00000000" w14:paraId="0000013A">
            <w:pPr>
              <w:numPr>
                <w:ilvl w:val="0"/>
                <w:numId w:val="1"/>
              </w:numPr>
              <w:ind w:left="360"/>
              <w:rPr>
                <w:rFonts w:ascii="Arial" w:cs="Arial" w:eastAsia="Arial" w:hAnsi="Arial"/>
              </w:rPr>
            </w:pPr>
            <w:r w:rsidDel="00000000" w:rsidR="00000000" w:rsidRPr="00000000">
              <w:rPr>
                <w:rFonts w:ascii="Arial" w:cs="Arial" w:eastAsia="Arial" w:hAnsi="Arial"/>
                <w:sz w:val="22"/>
                <w:szCs w:val="22"/>
                <w:rtl w:val="0"/>
              </w:rPr>
              <w:t xml:space="preserve">ensuring that children are growing up in circumstances consistent with the provision of safe and effective care</w:t>
            </w:r>
          </w:p>
          <w:p w:rsidR="00000000" w:rsidDel="00000000" w:rsidP="00000000" w:rsidRDefault="00000000" w:rsidRPr="00000000" w14:paraId="0000013B">
            <w:pPr>
              <w:numPr>
                <w:ilvl w:val="0"/>
                <w:numId w:val="1"/>
              </w:numPr>
              <w:ind w:left="360"/>
              <w:rPr>
                <w:rFonts w:ascii="Arial" w:cs="Arial" w:eastAsia="Arial" w:hAnsi="Arial"/>
              </w:rPr>
            </w:pPr>
            <w:r w:rsidDel="00000000" w:rsidR="00000000" w:rsidRPr="00000000">
              <w:rPr>
                <w:rFonts w:ascii="Arial" w:cs="Arial" w:eastAsia="Arial" w:hAnsi="Arial"/>
                <w:sz w:val="22"/>
                <w:szCs w:val="22"/>
                <w:rtl w:val="0"/>
              </w:rPr>
              <w:t xml:space="preserve">taking action to enable all children to have the best outcomes</w:t>
            </w:r>
          </w:p>
          <w:p w:rsidR="00000000" w:rsidDel="00000000" w:rsidP="00000000" w:rsidRDefault="00000000" w:rsidRPr="00000000" w14:paraId="0000013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jc w:val="both"/>
              <w:rPr>
                <w:rFonts w:ascii="Arial" w:cs="Arial" w:eastAsia="Arial" w:hAnsi="Arial"/>
                <w:b w:val="1"/>
                <w:i w:val="1"/>
                <w:sz w:val="22"/>
                <w:szCs w:val="22"/>
              </w:rPr>
            </w:pPr>
            <w:bookmarkStart w:colFirst="0" w:colLast="0" w:name="_heading=h.1fob9te" w:id="2"/>
            <w:bookmarkEnd w:id="2"/>
            <w:r w:rsidDel="00000000" w:rsidR="00000000" w:rsidRPr="00000000">
              <w:rPr>
                <w:rFonts w:ascii="Arial" w:cs="Arial" w:eastAsia="Arial" w:hAnsi="Arial"/>
                <w:b w:val="1"/>
                <w:i w:val="1"/>
                <w:sz w:val="22"/>
                <w:szCs w:val="22"/>
                <w:rtl w:val="0"/>
              </w:rPr>
              <w:t xml:space="preserve">Children includes everyone under the age of 18.</w:t>
            </w:r>
          </w:p>
          <w:p w:rsidR="00000000" w:rsidDel="00000000" w:rsidP="00000000" w:rsidRDefault="00000000" w:rsidRPr="00000000" w14:paraId="0000013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F">
            <w:pPr>
              <w:jc w:val="both"/>
              <w:rPr>
                <w:rFonts w:ascii="Arial" w:cs="Arial" w:eastAsia="Arial" w:hAnsi="Arial"/>
                <w:sz w:val="22"/>
                <w:szCs w:val="22"/>
              </w:rPr>
            </w:pPr>
            <w:bookmarkStart w:colFirst="0" w:colLast="0" w:name="_heading=h.3znysh7" w:id="3"/>
            <w:bookmarkEnd w:id="3"/>
            <w:r w:rsidDel="00000000" w:rsidR="00000000" w:rsidRPr="00000000">
              <w:rPr>
                <w:rFonts w:ascii="Arial" w:cs="Arial" w:eastAsia="Arial" w:hAnsi="Arial"/>
                <w:sz w:val="22"/>
                <w:szCs w:val="22"/>
                <w:rtl w:val="0"/>
              </w:rPr>
              <w:t xml:space="preserve">Please note that this policy and the statutory guidance behind it will now also be applicable to government funded post 16 Education; 16-19 Academies, Special Post-16 institutions and Independent Training Providers, who are now  required to have regard to KCSiE following the enactment of The Education and Training (Welfare of Children) Act 2021.</w:t>
            </w:r>
          </w:p>
          <w:p w:rsidR="00000000" w:rsidDel="00000000" w:rsidP="00000000" w:rsidRDefault="00000000" w:rsidRPr="00000000" w14:paraId="0000014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KCSiE now states that ‘college’ includes providers of post 16 Education as set out in the Apprenticeships, Skills, Children and Learning Act 2009 (as amended): 16-19 Academies, Special Post-16 institutions and Independent Training Providers.</w:t>
            </w:r>
          </w:p>
          <w:p w:rsidR="00000000" w:rsidDel="00000000" w:rsidP="00000000" w:rsidRDefault="00000000" w:rsidRPr="00000000" w14:paraId="000001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2">
            <w:pPr>
              <w:rPr>
                <w:rFonts w:ascii="Arial" w:cs="Arial" w:eastAsia="Arial" w:hAnsi="Arial"/>
                <w:b w:val="1"/>
                <w:i w:val="1"/>
                <w:sz w:val="22"/>
                <w:szCs w:val="22"/>
              </w:rPr>
            </w:pPr>
            <w:bookmarkStart w:colFirst="0" w:colLast="0" w:name="_heading=h.2et92p0" w:id="4"/>
            <w:bookmarkEnd w:id="4"/>
            <w:r w:rsidDel="00000000" w:rsidR="00000000" w:rsidRPr="00000000">
              <w:rPr>
                <w:rFonts w:ascii="Arial" w:cs="Arial" w:eastAsia="Arial" w:hAnsi="Arial"/>
                <w:b w:val="1"/>
                <w:i w:val="1"/>
                <w:rtl w:val="0"/>
              </w:rPr>
              <w:t xml:space="preserve">Please refer to KCSiE Part One</w:t>
            </w:r>
            <w:r w:rsidDel="00000000" w:rsidR="00000000" w:rsidRPr="00000000">
              <w:rPr>
                <w:rtl w:val="0"/>
              </w:rPr>
            </w:r>
          </w:p>
          <w:p w:rsidR="00000000" w:rsidDel="00000000" w:rsidP="00000000" w:rsidRDefault="00000000" w:rsidRPr="00000000" w14:paraId="00000143">
            <w:pPr>
              <w:spacing w:line="259" w:lineRule="auto"/>
              <w:ind w:left="170" w:firstLine="0"/>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Safeguarding information for all staff </w:t>
            </w:r>
          </w:p>
          <w:p w:rsidR="00000000" w:rsidDel="00000000" w:rsidP="00000000" w:rsidRDefault="00000000" w:rsidRPr="00000000" w14:paraId="00000144">
            <w:pPr>
              <w:numPr>
                <w:ilvl w:val="0"/>
                <w:numId w:val="19"/>
              </w:numPr>
              <w:spacing w:after="160" w:line="259" w:lineRule="auto"/>
              <w:ind w:left="720" w:hanging="360"/>
              <w:rPr>
                <w:rFonts w:ascii="Arial" w:cs="Arial" w:eastAsia="Arial" w:hAnsi="Arial"/>
                <w:i w:val="1"/>
              </w:rPr>
            </w:pPr>
            <w:r w:rsidDel="00000000" w:rsidR="00000000" w:rsidRPr="00000000">
              <w:rPr>
                <w:rFonts w:ascii="Arial" w:cs="Arial" w:eastAsia="Arial" w:hAnsi="Arial"/>
                <w:i w:val="1"/>
                <w:sz w:val="22"/>
                <w:szCs w:val="22"/>
                <w:rtl w:val="0"/>
              </w:rPr>
              <w:t xml:space="preserve">What school and college staff should know and do - A child centred and coordinated approach to safeguarding</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58">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59">
            <w:pPr>
              <w:tabs>
                <w:tab w:val="left" w:leader="none" w:pos="1920"/>
              </w:tabs>
              <w:rPr/>
            </w:pPr>
            <w:r w:rsidDel="00000000" w:rsidR="00000000" w:rsidRPr="00000000">
              <w:rPr>
                <w:rtl w:val="0"/>
              </w:rPr>
              <w:tab/>
            </w:r>
          </w:p>
        </w:tc>
        <w:tc>
          <w:tcPr>
            <w:shd w:fill="f2f2f2" w:val="clear"/>
          </w:tcPr>
          <w:p w:rsidR="00000000" w:rsidDel="00000000" w:rsidP="00000000" w:rsidRDefault="00000000" w:rsidRPr="00000000" w14:paraId="0000015A">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This means that our school is committed to safeguarding and promoting the welfare of all its </w:t>
            </w:r>
            <w:r w:rsidDel="00000000" w:rsidR="00000000" w:rsidRPr="00000000">
              <w:rPr>
                <w:rFonts w:ascii="Arial" w:cs="Arial" w:eastAsia="Arial" w:hAnsi="Arial"/>
                <w:b w:val="1"/>
                <w:i w:val="1"/>
                <w:sz w:val="22"/>
                <w:szCs w:val="22"/>
                <w:rtl w:val="0"/>
              </w:rPr>
              <w:t xml:space="preserve">pupils.  </w:t>
            </w:r>
            <w:r w:rsidDel="00000000" w:rsidR="00000000" w:rsidRPr="00000000">
              <w:rPr>
                <w:rFonts w:ascii="Arial" w:cs="Arial" w:eastAsia="Arial" w:hAnsi="Arial"/>
                <w:i w:val="1"/>
                <w:sz w:val="22"/>
                <w:szCs w:val="22"/>
                <w:rtl w:val="0"/>
              </w:rPr>
              <w:t xml:space="preserve">We believe that:</w:t>
            </w:r>
          </w:p>
          <w:p w:rsidR="00000000" w:rsidDel="00000000" w:rsidP="00000000" w:rsidRDefault="00000000" w:rsidRPr="00000000" w14:paraId="0000015B">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5C">
            <w:pPr>
              <w:numPr>
                <w:ilvl w:val="0"/>
                <w:numId w:val="4"/>
              </w:numPr>
              <w:ind w:left="360"/>
              <w:rPr>
                <w:rFonts w:ascii="Arial" w:cs="Arial" w:eastAsia="Arial" w:hAnsi="Arial"/>
                <w:i w:val="1"/>
              </w:rPr>
            </w:pPr>
            <w:r w:rsidDel="00000000" w:rsidR="00000000" w:rsidRPr="00000000">
              <w:rPr>
                <w:rFonts w:ascii="Arial" w:cs="Arial" w:eastAsia="Arial" w:hAnsi="Arial"/>
                <w:i w:val="1"/>
                <w:sz w:val="22"/>
                <w:szCs w:val="22"/>
                <w:rtl w:val="0"/>
              </w:rPr>
              <w:t xml:space="preserve">Our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i w:val="1"/>
                <w:sz w:val="22"/>
                <w:szCs w:val="22"/>
                <w:rtl w:val="0"/>
              </w:rPr>
              <w:t xml:space="preserve"> have the right to be protected from harm, abuse and neglect</w:t>
            </w:r>
          </w:p>
          <w:p w:rsidR="00000000" w:rsidDel="00000000" w:rsidP="00000000" w:rsidRDefault="00000000" w:rsidRPr="00000000" w14:paraId="0000015D">
            <w:pPr>
              <w:numPr>
                <w:ilvl w:val="0"/>
                <w:numId w:val="4"/>
              </w:numPr>
              <w:ind w:left="360"/>
              <w:rPr>
                <w:rFonts w:ascii="Arial" w:cs="Arial" w:eastAsia="Arial" w:hAnsi="Arial"/>
                <w:i w:val="1"/>
              </w:rPr>
            </w:pPr>
            <w:r w:rsidDel="00000000" w:rsidR="00000000" w:rsidRPr="00000000">
              <w:rPr>
                <w:rFonts w:ascii="Arial" w:cs="Arial" w:eastAsia="Arial" w:hAnsi="Arial"/>
                <w:i w:val="1"/>
                <w:sz w:val="22"/>
                <w:szCs w:val="22"/>
                <w:rtl w:val="0"/>
              </w:rPr>
              <w:t xml:space="preserve">Our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i w:val="1"/>
                <w:sz w:val="22"/>
                <w:szCs w:val="22"/>
                <w:rtl w:val="0"/>
              </w:rPr>
              <w:t xml:space="preserve"> have the right to experience their optimum mental and physical health </w:t>
            </w:r>
          </w:p>
          <w:p w:rsidR="00000000" w:rsidDel="00000000" w:rsidP="00000000" w:rsidRDefault="00000000" w:rsidRPr="00000000" w14:paraId="0000015E">
            <w:pPr>
              <w:numPr>
                <w:ilvl w:val="0"/>
                <w:numId w:val="4"/>
              </w:numPr>
              <w:ind w:left="360"/>
              <w:rPr>
                <w:rFonts w:ascii="Arial" w:cs="Arial" w:eastAsia="Arial" w:hAnsi="Arial"/>
                <w:i w:val="1"/>
              </w:rPr>
            </w:pPr>
            <w:r w:rsidDel="00000000" w:rsidR="00000000" w:rsidRPr="00000000">
              <w:rPr>
                <w:rFonts w:ascii="Arial" w:cs="Arial" w:eastAsia="Arial" w:hAnsi="Arial"/>
                <w:i w:val="1"/>
                <w:sz w:val="22"/>
                <w:szCs w:val="22"/>
                <w:rtl w:val="0"/>
              </w:rPr>
              <w:t xml:space="preserve">Every child has the right to an education and </w:t>
            </w:r>
            <w:r w:rsidDel="00000000" w:rsidR="00000000" w:rsidRPr="00000000">
              <w:rPr>
                <w:rFonts w:ascii="Arial" w:cs="Arial" w:eastAsia="Arial" w:hAnsi="Arial"/>
                <w:b w:val="1"/>
                <w:i w:val="1"/>
                <w:sz w:val="22"/>
                <w:szCs w:val="22"/>
                <w:rtl w:val="0"/>
              </w:rPr>
              <w:t xml:space="preserve">pupils </w:t>
            </w:r>
            <w:r w:rsidDel="00000000" w:rsidR="00000000" w:rsidRPr="00000000">
              <w:rPr>
                <w:rFonts w:ascii="Arial" w:cs="Arial" w:eastAsia="Arial" w:hAnsi="Arial"/>
                <w:i w:val="1"/>
                <w:sz w:val="22"/>
                <w:szCs w:val="22"/>
                <w:rtl w:val="0"/>
              </w:rPr>
              <w:t xml:space="preserve">need to be safe and to feel safe in school</w:t>
            </w:r>
          </w:p>
          <w:p w:rsidR="00000000" w:rsidDel="00000000" w:rsidP="00000000" w:rsidRDefault="00000000" w:rsidRPr="00000000" w14:paraId="0000015F">
            <w:pPr>
              <w:numPr>
                <w:ilvl w:val="0"/>
                <w:numId w:val="4"/>
              </w:numPr>
              <w:ind w:left="360"/>
              <w:rPr>
                <w:rFonts w:ascii="Arial" w:cs="Arial" w:eastAsia="Arial" w:hAnsi="Arial"/>
                <w:i w:val="1"/>
              </w:rPr>
            </w:pP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i w:val="1"/>
                <w:sz w:val="22"/>
                <w:szCs w:val="22"/>
                <w:rtl w:val="0"/>
              </w:rPr>
              <w:t xml:space="preserve"> need support that matches their individual needs, including those who may have experienced abuse</w:t>
            </w:r>
          </w:p>
          <w:p w:rsidR="00000000" w:rsidDel="00000000" w:rsidP="00000000" w:rsidRDefault="00000000" w:rsidRPr="00000000" w14:paraId="00000160">
            <w:pPr>
              <w:numPr>
                <w:ilvl w:val="0"/>
                <w:numId w:val="4"/>
              </w:numPr>
              <w:ind w:left="360"/>
              <w:rPr>
                <w:rFonts w:ascii="Arial" w:cs="Arial" w:eastAsia="Arial" w:hAnsi="Arial"/>
                <w:i w:val="1"/>
              </w:rPr>
            </w:pPr>
            <w:r w:rsidDel="00000000" w:rsidR="00000000" w:rsidRPr="00000000">
              <w:rPr>
                <w:rFonts w:ascii="Arial" w:cs="Arial" w:eastAsia="Arial" w:hAnsi="Arial"/>
                <w:i w:val="1"/>
                <w:sz w:val="22"/>
                <w:szCs w:val="22"/>
                <w:rtl w:val="0"/>
              </w:rPr>
              <w:t xml:space="preserve">Our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i w:val="1"/>
                <w:sz w:val="22"/>
                <w:szCs w:val="22"/>
                <w:rtl w:val="0"/>
              </w:rPr>
              <w:t xml:space="preserve"> have the right to express their views, feelings and wishes and voice their own values and beliefs</w:t>
            </w:r>
          </w:p>
          <w:p w:rsidR="00000000" w:rsidDel="00000000" w:rsidP="00000000" w:rsidRDefault="00000000" w:rsidRPr="00000000" w14:paraId="00000161">
            <w:pPr>
              <w:numPr>
                <w:ilvl w:val="0"/>
                <w:numId w:val="4"/>
              </w:numPr>
              <w:ind w:left="360"/>
              <w:rPr>
                <w:rFonts w:ascii="Arial" w:cs="Arial" w:eastAsia="Arial" w:hAnsi="Arial"/>
                <w:i w:val="1"/>
              </w:rPr>
            </w:pPr>
            <w:r w:rsidDel="00000000" w:rsidR="00000000" w:rsidRPr="00000000">
              <w:rPr>
                <w:rFonts w:ascii="Arial" w:cs="Arial" w:eastAsia="Arial" w:hAnsi="Arial"/>
                <w:i w:val="1"/>
                <w:sz w:val="22"/>
                <w:szCs w:val="22"/>
                <w:rtl w:val="0"/>
              </w:rPr>
              <w:t xml:space="preserve">Our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i w:val="1"/>
                <w:sz w:val="22"/>
                <w:szCs w:val="22"/>
                <w:rtl w:val="0"/>
              </w:rPr>
              <w:t xml:space="preserve"> should be encouraged to respect each other’s values and support each other</w:t>
            </w:r>
          </w:p>
          <w:p w:rsidR="00000000" w:rsidDel="00000000" w:rsidP="00000000" w:rsidRDefault="00000000" w:rsidRPr="00000000" w14:paraId="00000162">
            <w:pPr>
              <w:numPr>
                <w:ilvl w:val="0"/>
                <w:numId w:val="4"/>
              </w:numPr>
              <w:ind w:left="360"/>
              <w:rPr>
                <w:rFonts w:ascii="Arial" w:cs="Arial" w:eastAsia="Arial" w:hAnsi="Arial"/>
                <w:i w:val="1"/>
              </w:rPr>
            </w:pPr>
            <w:r w:rsidDel="00000000" w:rsidR="00000000" w:rsidRPr="00000000">
              <w:rPr>
                <w:rFonts w:ascii="Arial" w:cs="Arial" w:eastAsia="Arial" w:hAnsi="Arial"/>
                <w:i w:val="1"/>
                <w:sz w:val="22"/>
                <w:szCs w:val="22"/>
                <w:rtl w:val="0"/>
              </w:rPr>
              <w:t xml:space="preserve">Our </w:t>
            </w:r>
            <w:r w:rsidDel="00000000" w:rsidR="00000000" w:rsidRPr="00000000">
              <w:rPr>
                <w:rFonts w:ascii="Arial" w:cs="Arial" w:eastAsia="Arial" w:hAnsi="Arial"/>
                <w:b w:val="1"/>
                <w:i w:val="1"/>
                <w:sz w:val="22"/>
                <w:szCs w:val="22"/>
                <w:rtl w:val="0"/>
              </w:rPr>
              <w:t xml:space="preserve">pupils h</w:t>
            </w:r>
            <w:r w:rsidDel="00000000" w:rsidR="00000000" w:rsidRPr="00000000">
              <w:rPr>
                <w:rFonts w:ascii="Arial" w:cs="Arial" w:eastAsia="Arial" w:hAnsi="Arial"/>
                <w:i w:val="1"/>
                <w:sz w:val="22"/>
                <w:szCs w:val="22"/>
                <w:rtl w:val="0"/>
              </w:rPr>
              <w:t xml:space="preserve">ave the right to be supported to meet their emotional, social and mental health needs as well as their educational needs. Our school will ensure clear systems and processes are in place to enable identification of these needs. Including consideration of when mental health needs may become a safeguarding need.</w:t>
            </w:r>
          </w:p>
          <w:p w:rsidR="00000000" w:rsidDel="00000000" w:rsidP="00000000" w:rsidRDefault="00000000" w:rsidRPr="00000000" w14:paraId="00000163">
            <w:pPr>
              <w:numPr>
                <w:ilvl w:val="0"/>
                <w:numId w:val="4"/>
              </w:numPr>
              <w:ind w:left="360"/>
              <w:rPr>
                <w:rFonts w:ascii="Arial" w:cs="Arial" w:eastAsia="Arial" w:hAnsi="Arial"/>
                <w:i w:val="1"/>
              </w:rPr>
            </w:pPr>
            <w:r w:rsidDel="00000000" w:rsidR="00000000" w:rsidRPr="00000000">
              <w:rPr>
                <w:rFonts w:ascii="Arial" w:cs="Arial" w:eastAsia="Arial" w:hAnsi="Arial"/>
                <w:i w:val="1"/>
                <w:sz w:val="22"/>
                <w:szCs w:val="22"/>
                <w:rtl w:val="0"/>
              </w:rPr>
              <w:t xml:space="preserve">Our school will contribute to the prevention of abuse, risk/involvement in serious violent crime, victimisation, bullying (including homophobic, biphobic, transphobic and cyber bullying), exploitation, extreme behaviours, discriminatory views and risk-taking behaviours</w:t>
            </w:r>
          </w:p>
          <w:p w:rsidR="00000000" w:rsidDel="00000000" w:rsidP="00000000" w:rsidRDefault="00000000" w:rsidRPr="00000000" w14:paraId="00000164">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All staff and visitors have an important role to play in safeguarding </w:t>
            </w:r>
            <w:r w:rsidDel="00000000" w:rsidR="00000000" w:rsidRPr="00000000">
              <w:rPr>
                <w:rFonts w:ascii="Arial" w:cs="Arial" w:eastAsia="Arial" w:hAnsi="Arial"/>
                <w:b w:val="1"/>
                <w:i w:val="1"/>
                <w:sz w:val="22"/>
                <w:szCs w:val="22"/>
                <w:rtl w:val="0"/>
              </w:rPr>
              <w:t xml:space="preserve">pupils </w:t>
            </w:r>
            <w:r w:rsidDel="00000000" w:rsidR="00000000" w:rsidRPr="00000000">
              <w:rPr>
                <w:rFonts w:ascii="Arial" w:cs="Arial" w:eastAsia="Arial" w:hAnsi="Arial"/>
                <w:i w:val="1"/>
                <w:sz w:val="22"/>
                <w:szCs w:val="22"/>
                <w:rtl w:val="0"/>
              </w:rPr>
              <w:t xml:space="preserve">and protecting them from abuse and considering when mental health may become a safeguarding issue.</w:t>
            </w:r>
          </w:p>
          <w:p w:rsidR="00000000" w:rsidDel="00000000" w:rsidP="00000000" w:rsidRDefault="00000000" w:rsidRPr="00000000" w14:paraId="00000166">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jc w:val="both"/>
              <w:rPr>
                <w:rFonts w:ascii="Arial" w:cs="Arial" w:eastAsia="Arial" w:hAnsi="Arial"/>
                <w:sz w:val="22"/>
                <w:szCs w:val="22"/>
              </w:rPr>
            </w:pPr>
            <w:r w:rsidDel="00000000" w:rsidR="00000000" w:rsidRPr="00000000">
              <w:rPr>
                <w:rtl w:val="0"/>
              </w:rPr>
            </w:r>
          </w:p>
        </w:tc>
      </w:tr>
      <w:tr>
        <w:trPr>
          <w:cantSplit w:val="1"/>
          <w:tblHeader w:val="0"/>
        </w:trPr>
        <w:tc>
          <w:tcPr/>
          <w:p w:rsidR="00000000" w:rsidDel="00000000" w:rsidP="00000000" w:rsidRDefault="00000000" w:rsidRPr="00000000" w14:paraId="0000016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Schools will fulfil their local and national responsibilities as laid out in the following documents:</w:t>
            </w:r>
          </w:p>
          <w:p w:rsidR="00000000" w:rsidDel="00000000" w:rsidP="00000000" w:rsidRDefault="00000000" w:rsidRPr="00000000" w14:paraId="0000016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B">
            <w:pPr>
              <w:numPr>
                <w:ilvl w:val="0"/>
                <w:numId w:val="21"/>
              </w:numPr>
              <w:ind w:left="643" w:hanging="360"/>
              <w:rPr>
                <w:rFonts w:ascii="Arial" w:cs="Arial" w:eastAsia="Arial" w:hAnsi="Arial"/>
                <w:b w:val="1"/>
                <w:u w:val="single"/>
              </w:rPr>
            </w:pPr>
            <w:hyperlink r:id="rId9">
              <w:r w:rsidDel="00000000" w:rsidR="00000000" w:rsidRPr="00000000">
                <w:rPr>
                  <w:rFonts w:ascii="Arial" w:cs="Arial" w:eastAsia="Arial" w:hAnsi="Arial"/>
                  <w:b w:val="1"/>
                  <w:sz w:val="22"/>
                  <w:szCs w:val="22"/>
                  <w:u w:val="single"/>
                  <w:rtl w:val="0"/>
                </w:rPr>
                <w:t xml:space="preserve">Working Together to Safeguard Children</w:t>
              </w:r>
            </w:hyperlink>
            <w:r w:rsidDel="00000000" w:rsidR="00000000" w:rsidRPr="00000000">
              <w:rPr>
                <w:rFonts w:ascii="Arial" w:cs="Arial" w:eastAsia="Arial" w:hAnsi="Arial"/>
                <w:b w:val="1"/>
                <w:sz w:val="22"/>
                <w:szCs w:val="22"/>
                <w:u w:val="single"/>
                <w:rtl w:val="0"/>
              </w:rPr>
              <w:t xml:space="preserve"> (DfE)</w:t>
            </w:r>
          </w:p>
          <w:p w:rsidR="00000000" w:rsidDel="00000000" w:rsidP="00000000" w:rsidRDefault="00000000" w:rsidRPr="00000000" w14:paraId="000001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D">
            <w:pPr>
              <w:numPr>
                <w:ilvl w:val="0"/>
                <w:numId w:val="21"/>
              </w:numPr>
              <w:ind w:left="643" w:hanging="360"/>
              <w:rPr>
                <w:rFonts w:ascii="Arial" w:cs="Arial" w:eastAsia="Arial" w:hAnsi="Arial"/>
                <w:i w:val="1"/>
              </w:rPr>
            </w:pPr>
            <w:hyperlink r:id="rId10">
              <w:r w:rsidDel="00000000" w:rsidR="00000000" w:rsidRPr="00000000">
                <w:rPr>
                  <w:rFonts w:ascii="Arial" w:cs="Arial" w:eastAsia="Arial" w:hAnsi="Arial"/>
                  <w:b w:val="1"/>
                  <w:sz w:val="22"/>
                  <w:szCs w:val="22"/>
                  <w:u w:val="single"/>
                  <w:rtl w:val="0"/>
                </w:rPr>
                <w:t xml:space="preserve">Keeping Children Safe in Education</w:t>
              </w:r>
            </w:hyperlink>
            <w:r w:rsidDel="00000000" w:rsidR="00000000" w:rsidRPr="00000000">
              <w:rPr>
                <w:rFonts w:ascii="Arial" w:cs="Arial" w:eastAsia="Arial" w:hAnsi="Arial"/>
                <w:b w:val="1"/>
                <w:sz w:val="22"/>
                <w:szCs w:val="22"/>
                <w:rtl w:val="0"/>
              </w:rPr>
              <w:t xml:space="preserve"> </w:t>
            </w:r>
            <w:r w:rsidDel="00000000" w:rsidR="00000000" w:rsidRPr="00000000">
              <w:rPr>
                <w:rtl w:val="0"/>
              </w:rPr>
            </w:r>
          </w:p>
          <w:p w:rsidR="00000000" w:rsidDel="00000000" w:rsidP="00000000" w:rsidRDefault="00000000" w:rsidRPr="00000000" w14:paraId="0000016E">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F">
            <w:pPr>
              <w:keepNext w:val="1"/>
              <w:numPr>
                <w:ilvl w:val="0"/>
                <w:numId w:val="21"/>
              </w:numPr>
              <w:ind w:left="643" w:hanging="360"/>
              <w:rPr>
                <w:rFonts w:ascii="Arial" w:cs="Arial" w:eastAsia="Arial" w:hAnsi="Arial"/>
                <w:b w:val="1"/>
                <w:u w:val="single"/>
              </w:rPr>
            </w:pPr>
            <w:hyperlink r:id="rId11">
              <w:r w:rsidDel="00000000" w:rsidR="00000000" w:rsidRPr="00000000">
                <w:rPr>
                  <w:rFonts w:ascii="Arial" w:cs="Arial" w:eastAsia="Arial" w:hAnsi="Arial"/>
                  <w:b w:val="1"/>
                  <w:sz w:val="22"/>
                  <w:szCs w:val="22"/>
                  <w:u w:val="single"/>
                  <w:rtl w:val="0"/>
                </w:rPr>
                <w:t xml:space="preserve">West Midlands Safeguarding Children Procedures</w:t>
              </w:r>
            </w:hyperlink>
            <w:r w:rsidDel="00000000" w:rsidR="00000000" w:rsidRPr="00000000">
              <w:rPr>
                <w:rFonts w:ascii="Arial" w:cs="Arial" w:eastAsia="Arial" w:hAnsi="Arial"/>
                <w:b w:val="1"/>
                <w:sz w:val="22"/>
                <w:szCs w:val="22"/>
                <w:u w:val="single"/>
                <w:rtl w:val="0"/>
              </w:rPr>
              <w:t xml:space="preserve"> </w:t>
            </w:r>
          </w:p>
          <w:p w:rsidR="00000000" w:rsidDel="00000000" w:rsidP="00000000" w:rsidRDefault="00000000" w:rsidRPr="00000000" w14:paraId="000001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1">
            <w:pPr>
              <w:keepNext w:val="1"/>
              <w:numPr>
                <w:ilvl w:val="0"/>
                <w:numId w:val="21"/>
              </w:numPr>
              <w:ind w:left="643" w:hanging="360"/>
              <w:rPr>
                <w:rFonts w:ascii="Arial" w:cs="Arial" w:eastAsia="Arial" w:hAnsi="Arial"/>
                <w:b w:val="1"/>
                <w:i w:val="1"/>
              </w:rPr>
            </w:pPr>
            <w:hyperlink r:id="rId12">
              <w:r w:rsidDel="00000000" w:rsidR="00000000" w:rsidRPr="00000000">
                <w:rPr>
                  <w:rFonts w:ascii="Arial" w:cs="Arial" w:eastAsia="Arial" w:hAnsi="Arial"/>
                  <w:b w:val="1"/>
                  <w:sz w:val="22"/>
                  <w:szCs w:val="22"/>
                  <w:u w:val="single"/>
                  <w:rtl w:val="0"/>
                </w:rPr>
                <w:t xml:space="preserve">The Education Act 2002</w:t>
              </w:r>
            </w:hyperlink>
            <w:r w:rsidDel="00000000" w:rsidR="00000000" w:rsidRPr="00000000">
              <w:rPr>
                <w:rFonts w:ascii="Arial" w:cs="Arial" w:eastAsia="Arial" w:hAnsi="Arial"/>
                <w:b w:val="1"/>
                <w:i w:val="1"/>
                <w:sz w:val="22"/>
                <w:szCs w:val="22"/>
                <w:rtl w:val="0"/>
              </w:rPr>
              <w:t xml:space="preserve"> S175 </w:t>
            </w:r>
          </w:p>
          <w:p w:rsidR="00000000" w:rsidDel="00000000" w:rsidP="00000000" w:rsidRDefault="00000000" w:rsidRPr="00000000" w14:paraId="00000172">
            <w:pPr>
              <w:spacing w:after="160" w:line="259" w:lineRule="auto"/>
              <w:ind w:left="720" w:firstLine="0"/>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173">
            <w:pPr>
              <w:keepNext w:val="1"/>
              <w:numPr>
                <w:ilvl w:val="0"/>
                <w:numId w:val="21"/>
              </w:numPr>
              <w:ind w:left="643" w:hanging="360"/>
              <w:rPr>
                <w:rFonts w:ascii="Arial" w:cs="Arial" w:eastAsia="Arial" w:hAnsi="Arial"/>
                <w:b w:val="1"/>
                <w:i w:val="1"/>
              </w:rPr>
            </w:pPr>
            <w:hyperlink r:id="rId13">
              <w:r w:rsidDel="00000000" w:rsidR="00000000" w:rsidRPr="00000000">
                <w:rPr>
                  <w:rFonts w:ascii="Arial" w:cs="Arial" w:eastAsia="Arial" w:hAnsi="Arial"/>
                  <w:b w:val="1"/>
                  <w:i w:val="1"/>
                  <w:color w:val="0000ff"/>
                  <w:sz w:val="22"/>
                  <w:szCs w:val="22"/>
                  <w:u w:val="single"/>
                  <w:rtl w:val="0"/>
                </w:rPr>
                <w:t xml:space="preserve">Data protection: The Data Protection Act - GOV.UK (www.gov.uk)</w:t>
              </w:r>
            </w:hyperlink>
            <w:r w:rsidDel="00000000" w:rsidR="00000000" w:rsidRPr="00000000">
              <w:rPr>
                <w:rtl w:val="0"/>
              </w:rPr>
            </w:r>
          </w:p>
          <w:p w:rsidR="00000000" w:rsidDel="00000000" w:rsidP="00000000" w:rsidRDefault="00000000" w:rsidRPr="00000000" w14:paraId="00000174">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5">
            <w:pPr>
              <w:numPr>
                <w:ilvl w:val="0"/>
                <w:numId w:val="21"/>
              </w:numPr>
              <w:ind w:left="643" w:hanging="360"/>
              <w:rPr>
                <w:rFonts w:ascii="Arial" w:cs="Arial" w:eastAsia="Arial" w:hAnsi="Arial"/>
                <w:b w:val="1"/>
                <w:u w:val="single"/>
              </w:rPr>
            </w:pPr>
            <w:hyperlink r:id="rId14">
              <w:r w:rsidDel="00000000" w:rsidR="00000000" w:rsidRPr="00000000">
                <w:rPr>
                  <w:rFonts w:ascii="Arial" w:cs="Arial" w:eastAsia="Arial" w:hAnsi="Arial"/>
                  <w:b w:val="1"/>
                  <w:sz w:val="22"/>
                  <w:szCs w:val="22"/>
                  <w:u w:val="single"/>
                  <w:rtl w:val="0"/>
                </w:rPr>
                <w:t xml:space="preserve">Mental Health &amp; Behaviour in Schools</w:t>
              </w:r>
            </w:hyperlink>
            <w:r w:rsidDel="00000000" w:rsidR="00000000" w:rsidRPr="00000000">
              <w:rPr>
                <w:rFonts w:ascii="Arial" w:cs="Arial" w:eastAsia="Arial" w:hAnsi="Arial"/>
                <w:b w:val="1"/>
                <w:sz w:val="22"/>
                <w:szCs w:val="22"/>
                <w:u w:val="single"/>
                <w:rtl w:val="0"/>
              </w:rPr>
              <w:t xml:space="preserve"> </w:t>
            </w:r>
          </w:p>
          <w:p w:rsidR="00000000" w:rsidDel="00000000" w:rsidP="00000000" w:rsidRDefault="00000000" w:rsidRPr="00000000" w14:paraId="00000176">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7">
            <w:pPr>
              <w:numPr>
                <w:ilvl w:val="0"/>
                <w:numId w:val="21"/>
              </w:numPr>
              <w:ind w:left="643" w:hanging="360"/>
              <w:rPr>
                <w:rFonts w:ascii="Arial" w:cs="Arial" w:eastAsia="Arial" w:hAnsi="Arial"/>
                <w:u w:val="single"/>
              </w:rPr>
            </w:pPr>
            <w:hyperlink r:id="rId15">
              <w:r w:rsidDel="00000000" w:rsidR="00000000" w:rsidRPr="00000000">
                <w:rPr>
                  <w:rFonts w:ascii="Arial" w:cs="Arial" w:eastAsia="Arial" w:hAnsi="Arial"/>
                  <w:b w:val="1"/>
                  <w:sz w:val="22"/>
                  <w:szCs w:val="22"/>
                  <w:u w:val="single"/>
                  <w:rtl w:val="0"/>
                </w:rPr>
                <w:t xml:space="preserve">Birmingham Criminal Exploitation &amp; Gang Affiliation Practice Guidance (2018)</w:t>
              </w:r>
            </w:hyperlink>
            <w:r w:rsidDel="00000000" w:rsidR="00000000" w:rsidRPr="00000000">
              <w:rPr>
                <w:rtl w:val="0"/>
              </w:rPr>
            </w:r>
          </w:p>
          <w:p w:rsidR="00000000" w:rsidDel="00000000" w:rsidP="00000000" w:rsidRDefault="00000000" w:rsidRPr="00000000" w14:paraId="00000178">
            <w:pPr>
              <w:spacing w:line="259" w:lineRule="auto"/>
              <w:ind w:left="360" w:firstLine="0"/>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179">
            <w:pPr>
              <w:numPr>
                <w:ilvl w:val="0"/>
                <w:numId w:val="21"/>
              </w:numPr>
              <w:spacing w:line="259" w:lineRule="auto"/>
              <w:ind w:left="643" w:hanging="360"/>
              <w:rPr>
                <w:rFonts w:ascii="Arial" w:cs="Arial" w:eastAsia="Arial" w:hAnsi="Arial"/>
                <w:b w:val="1"/>
                <w:u w:val="single"/>
              </w:rPr>
            </w:pPr>
            <w:hyperlink r:id="rId16">
              <w:r w:rsidDel="00000000" w:rsidR="00000000" w:rsidRPr="00000000">
                <w:rPr>
                  <w:rFonts w:ascii="Arial" w:cs="Arial" w:eastAsia="Arial" w:hAnsi="Arial"/>
                  <w:b w:val="1"/>
                  <w:sz w:val="22"/>
                  <w:szCs w:val="22"/>
                  <w:u w:val="single"/>
                  <w:rtl w:val="0"/>
                </w:rPr>
                <w:t xml:space="preserve">Right Help, Right Time - Birmingham Safeguarding Children Partnership (lscpbirmingham.org.uk)</w:t>
              </w:r>
            </w:hyperlink>
            <w:r w:rsidDel="00000000" w:rsidR="00000000" w:rsidRPr="00000000">
              <w:rPr>
                <w:rtl w:val="0"/>
              </w:rPr>
            </w:r>
          </w:p>
          <w:p w:rsidR="00000000" w:rsidDel="00000000" w:rsidP="00000000" w:rsidRDefault="00000000" w:rsidRPr="00000000" w14:paraId="0000017A">
            <w:pPr>
              <w:spacing w:after="160" w:line="259" w:lineRule="auto"/>
              <w:ind w:left="36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7B">
            <w:pPr>
              <w:numPr>
                <w:ilvl w:val="0"/>
                <w:numId w:val="21"/>
              </w:numPr>
              <w:spacing w:line="276" w:lineRule="auto"/>
              <w:ind w:left="643" w:hanging="360"/>
              <w:rPr>
                <w:rFonts w:ascii="Arial" w:cs="Arial" w:eastAsia="Arial" w:hAnsi="Arial"/>
                <w:b w:val="1"/>
                <w:u w:val="single"/>
              </w:rPr>
            </w:pPr>
            <w:hyperlink r:id="rId17">
              <w:r w:rsidDel="00000000" w:rsidR="00000000" w:rsidRPr="00000000">
                <w:rPr>
                  <w:rFonts w:ascii="Arial" w:cs="Arial" w:eastAsia="Arial" w:hAnsi="Arial"/>
                  <w:b w:val="1"/>
                  <w:sz w:val="22"/>
                  <w:szCs w:val="22"/>
                  <w:u w:val="single"/>
                  <w:rtl w:val="0"/>
                </w:rPr>
                <w:t xml:space="preserve">Multi-agency Statutory Guidance on Female Genital Mutilation </w:t>
              </w:r>
            </w:hyperlink>
            <w:r w:rsidDel="00000000" w:rsidR="00000000" w:rsidRPr="00000000">
              <w:rPr>
                <w:rtl w:val="0"/>
              </w:rPr>
            </w:r>
          </w:p>
          <w:p w:rsidR="00000000" w:rsidDel="00000000" w:rsidP="00000000" w:rsidRDefault="00000000" w:rsidRPr="00000000" w14:paraId="0000017C">
            <w:pPr>
              <w:rPr>
                <w:rFonts w:ascii="Arial" w:cs="Arial" w:eastAsia="Arial" w:hAnsi="Arial"/>
                <w:b w:val="1"/>
                <w:u w:val="single"/>
              </w:rPr>
            </w:pPr>
            <w:r w:rsidDel="00000000" w:rsidR="00000000" w:rsidRPr="00000000">
              <w:rPr>
                <w:rtl w:val="0"/>
              </w:rPr>
            </w:r>
          </w:p>
          <w:p w:rsidR="00000000" w:rsidDel="00000000" w:rsidP="00000000" w:rsidRDefault="00000000" w:rsidRPr="00000000" w14:paraId="0000017D">
            <w:pPr>
              <w:numPr>
                <w:ilvl w:val="0"/>
                <w:numId w:val="21"/>
              </w:numPr>
              <w:spacing w:line="276" w:lineRule="auto"/>
              <w:ind w:left="643" w:hanging="360"/>
              <w:rPr>
                <w:rFonts w:ascii="Arial" w:cs="Arial" w:eastAsia="Arial" w:hAnsi="Arial"/>
                <w:b w:val="1"/>
                <w:u w:val="single"/>
              </w:rPr>
            </w:pPr>
            <w:hyperlink r:id="rId18">
              <w:r w:rsidDel="00000000" w:rsidR="00000000" w:rsidRPr="00000000">
                <w:rPr>
                  <w:rFonts w:ascii="Arial" w:cs="Arial" w:eastAsia="Arial" w:hAnsi="Arial"/>
                  <w:b w:val="1"/>
                  <w:sz w:val="22"/>
                  <w:szCs w:val="22"/>
                  <w:u w:val="single"/>
                  <w:rtl w:val="0"/>
                </w:rPr>
                <w:t xml:space="preserve">Protecting children from radicalisation: the prevent duty 2021</w:t>
              </w:r>
            </w:hyperlink>
            <w:r w:rsidDel="00000000" w:rsidR="00000000" w:rsidRPr="00000000">
              <w:rPr>
                <w:rtl w:val="0"/>
              </w:rPr>
            </w:r>
          </w:p>
          <w:p w:rsidR="00000000" w:rsidDel="00000000" w:rsidP="00000000" w:rsidRDefault="00000000" w:rsidRPr="00000000" w14:paraId="0000017E">
            <w:pPr>
              <w:spacing w:line="276" w:lineRule="auto"/>
              <w:rPr>
                <w:rFonts w:ascii="Arial" w:cs="Arial" w:eastAsia="Arial" w:hAnsi="Arial"/>
                <w:b w:val="1"/>
                <w:i w:val="1"/>
                <w:sz w:val="22"/>
                <w:szCs w:val="22"/>
                <w:u w:val="single"/>
              </w:rPr>
            </w:pPr>
            <w:r w:rsidDel="00000000" w:rsidR="00000000" w:rsidRPr="00000000">
              <w:rPr>
                <w:rtl w:val="0"/>
              </w:rPr>
            </w:r>
          </w:p>
          <w:p w:rsidR="00000000" w:rsidDel="00000000" w:rsidP="00000000" w:rsidRDefault="00000000" w:rsidRPr="00000000" w14:paraId="0000017F">
            <w:pPr>
              <w:numPr>
                <w:ilvl w:val="0"/>
                <w:numId w:val="21"/>
              </w:numPr>
              <w:spacing w:after="200" w:line="276" w:lineRule="auto"/>
              <w:ind w:left="643" w:hanging="360"/>
              <w:rPr>
                <w:rFonts w:ascii="Arial" w:cs="Arial" w:eastAsia="Arial" w:hAnsi="Arial"/>
                <w:b w:val="1"/>
                <w:i w:val="1"/>
                <w:u w:val="single"/>
              </w:rPr>
            </w:pPr>
            <w:hyperlink r:id="rId19">
              <w:r w:rsidDel="00000000" w:rsidR="00000000" w:rsidRPr="00000000">
                <w:rPr>
                  <w:rFonts w:ascii="Arial" w:cs="Arial" w:eastAsia="Arial" w:hAnsi="Arial"/>
                  <w:b w:val="1"/>
                  <w:sz w:val="22"/>
                  <w:szCs w:val="22"/>
                  <w:u w:val="single"/>
                  <w:rtl w:val="0"/>
                </w:rPr>
                <w:t xml:space="preserve">Relationships Education, Relationships and Sex Education (RSE) and Health Education</w:t>
              </w:r>
            </w:hyperlink>
            <w:r w:rsidDel="00000000" w:rsidR="00000000" w:rsidRPr="00000000">
              <w:rPr>
                <w:rtl w:val="0"/>
              </w:rPr>
            </w:r>
          </w:p>
          <w:p w:rsidR="00000000" w:rsidDel="00000000" w:rsidP="00000000" w:rsidRDefault="00000000" w:rsidRPr="00000000" w14:paraId="00000180">
            <w:pPr>
              <w:numPr>
                <w:ilvl w:val="0"/>
                <w:numId w:val="21"/>
              </w:numPr>
              <w:spacing w:line="276" w:lineRule="auto"/>
              <w:ind w:left="643" w:hanging="360"/>
              <w:rPr>
                <w:rFonts w:ascii="Arial" w:cs="Arial" w:eastAsia="Arial" w:hAnsi="Arial"/>
                <w:b w:val="1"/>
                <w:u w:val="single"/>
              </w:rPr>
            </w:pPr>
            <w:hyperlink r:id="rId20">
              <w:r w:rsidDel="00000000" w:rsidR="00000000" w:rsidRPr="00000000">
                <w:rPr>
                  <w:rFonts w:ascii="Arial" w:cs="Arial" w:eastAsia="Arial" w:hAnsi="Arial"/>
                  <w:b w:val="1"/>
                  <w:sz w:val="22"/>
                  <w:szCs w:val="22"/>
                  <w:u w:val="single"/>
                  <w:rtl w:val="0"/>
                </w:rPr>
                <w:t xml:space="preserve">Birmingham RSE Primary Offer</w:t>
              </w:r>
            </w:hyperlink>
            <w:r w:rsidDel="00000000" w:rsidR="00000000" w:rsidRPr="00000000">
              <w:rPr>
                <w:rtl w:val="0"/>
              </w:rPr>
            </w:r>
          </w:p>
          <w:p w:rsidR="00000000" w:rsidDel="00000000" w:rsidP="00000000" w:rsidRDefault="00000000" w:rsidRPr="00000000" w14:paraId="00000181">
            <w:pPr>
              <w:spacing w:line="276" w:lineRule="auto"/>
              <w:ind w:left="36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82">
            <w:pPr>
              <w:numPr>
                <w:ilvl w:val="0"/>
                <w:numId w:val="21"/>
              </w:numPr>
              <w:spacing w:line="276" w:lineRule="auto"/>
              <w:ind w:left="643" w:hanging="360"/>
              <w:rPr>
                <w:rFonts w:ascii="Arial" w:cs="Arial" w:eastAsia="Arial" w:hAnsi="Arial"/>
                <w:b w:val="1"/>
                <w:u w:val="single"/>
              </w:rPr>
            </w:pPr>
            <w:hyperlink r:id="rId21">
              <w:r w:rsidDel="00000000" w:rsidR="00000000" w:rsidRPr="00000000">
                <w:rPr>
                  <w:rFonts w:ascii="Arial" w:cs="Arial" w:eastAsia="Arial" w:hAnsi="Arial"/>
                  <w:b w:val="1"/>
                  <w:sz w:val="22"/>
                  <w:szCs w:val="22"/>
                  <w:u w:val="single"/>
                  <w:rtl w:val="0"/>
                </w:rPr>
                <w:t xml:space="preserve">Searching, screening and confiscation at school - GOV.UK (www.gov.uk)</w:t>
              </w:r>
            </w:hyperlink>
            <w:r w:rsidDel="00000000" w:rsidR="00000000" w:rsidRPr="00000000">
              <w:rPr>
                <w:rtl w:val="0"/>
              </w:rPr>
            </w:r>
          </w:p>
          <w:p w:rsidR="00000000" w:rsidDel="00000000" w:rsidP="00000000" w:rsidRDefault="00000000" w:rsidRPr="00000000" w14:paraId="00000183">
            <w:pPr>
              <w:spacing w:line="276" w:lineRule="auto"/>
              <w:ind w:left="36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84">
            <w:pPr>
              <w:numPr>
                <w:ilvl w:val="0"/>
                <w:numId w:val="21"/>
              </w:numPr>
              <w:spacing w:line="276" w:lineRule="auto"/>
              <w:ind w:left="643" w:hanging="360"/>
              <w:rPr>
                <w:rFonts w:ascii="Arial" w:cs="Arial" w:eastAsia="Arial" w:hAnsi="Arial"/>
                <w:b w:val="1"/>
                <w:u w:val="single"/>
              </w:rPr>
            </w:pPr>
            <w:hyperlink r:id="rId22">
              <w:r w:rsidDel="00000000" w:rsidR="00000000" w:rsidRPr="00000000">
                <w:rPr>
                  <w:rFonts w:ascii="Arial" w:cs="Arial" w:eastAsia="Arial" w:hAnsi="Arial"/>
                  <w:b w:val="1"/>
                  <w:sz w:val="22"/>
                  <w:szCs w:val="22"/>
                  <w:u w:val="single"/>
                  <w:rtl w:val="0"/>
                </w:rPr>
                <w:t xml:space="preserve">Sharing nudes and semi-nudes: advice for education settings working with children and young people</w:t>
              </w:r>
            </w:hyperlink>
            <w:r w:rsidDel="00000000" w:rsidR="00000000" w:rsidRPr="00000000">
              <w:rPr>
                <w:rtl w:val="0"/>
              </w:rPr>
            </w:r>
          </w:p>
          <w:p w:rsidR="00000000" w:rsidDel="00000000" w:rsidP="00000000" w:rsidRDefault="00000000" w:rsidRPr="00000000" w14:paraId="00000185">
            <w:pPr>
              <w:spacing w:line="259" w:lineRule="auto"/>
              <w:ind w:left="72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86">
            <w:pPr>
              <w:numPr>
                <w:ilvl w:val="0"/>
                <w:numId w:val="21"/>
              </w:numPr>
              <w:spacing w:line="276" w:lineRule="auto"/>
              <w:ind w:left="643" w:hanging="360"/>
              <w:rPr>
                <w:rFonts w:ascii="Arial" w:cs="Arial" w:eastAsia="Arial" w:hAnsi="Arial"/>
                <w:b w:val="1"/>
                <w:u w:val="single"/>
              </w:rPr>
            </w:pPr>
            <w:hyperlink r:id="rId23">
              <w:r w:rsidDel="00000000" w:rsidR="00000000" w:rsidRPr="00000000">
                <w:rPr>
                  <w:rFonts w:ascii="Arial" w:cs="Arial" w:eastAsia="Arial" w:hAnsi="Arial"/>
                  <w:b w:val="1"/>
                  <w:sz w:val="22"/>
                  <w:szCs w:val="22"/>
                  <w:u w:val="single"/>
                  <w:rtl w:val="0"/>
                </w:rPr>
                <w:t xml:space="preserve">Voyeurism Offences Act 2019</w:t>
              </w:r>
            </w:hyperlink>
            <w:r w:rsidDel="00000000" w:rsidR="00000000" w:rsidRPr="00000000">
              <w:rPr>
                <w:rtl w:val="0"/>
              </w:rPr>
            </w:r>
          </w:p>
          <w:p w:rsidR="00000000" w:rsidDel="00000000" w:rsidP="00000000" w:rsidRDefault="00000000" w:rsidRPr="00000000" w14:paraId="00000187">
            <w:pPr>
              <w:spacing w:line="259" w:lineRule="auto"/>
              <w:ind w:left="72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88">
            <w:pPr>
              <w:spacing w:line="276" w:lineRule="auto"/>
              <w:ind w:left="36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89">
            <w:pPr>
              <w:numPr>
                <w:ilvl w:val="0"/>
                <w:numId w:val="21"/>
              </w:numPr>
              <w:spacing w:after="200" w:line="276" w:lineRule="auto"/>
              <w:ind w:left="643" w:hanging="360"/>
              <w:rPr>
                <w:rFonts w:ascii="Arial" w:cs="Arial" w:eastAsia="Arial" w:hAnsi="Arial"/>
                <w:b w:val="1"/>
                <w:u w:val="single"/>
              </w:rPr>
            </w:pPr>
            <w:hyperlink r:id="rId24">
              <w:r w:rsidDel="00000000" w:rsidR="00000000" w:rsidRPr="00000000">
                <w:rPr>
                  <w:rFonts w:ascii="Arial" w:cs="Arial" w:eastAsia="Arial" w:hAnsi="Arial"/>
                  <w:b w:val="1"/>
                  <w:color w:val="0000ff"/>
                  <w:sz w:val="22"/>
                  <w:szCs w:val="22"/>
                  <w:u w:val="single"/>
                  <w:rtl w:val="0"/>
                </w:rPr>
                <w:t xml:space="preserve">Working together to improve school attendance - GOV.UK (www.gov.uk)</w:t>
              </w:r>
            </w:hyperlink>
            <w:r w:rsidDel="00000000" w:rsidR="00000000" w:rsidRPr="00000000">
              <w:rPr>
                <w:rtl w:val="0"/>
              </w:rPr>
            </w:r>
          </w:p>
          <w:p w:rsidR="00000000" w:rsidDel="00000000" w:rsidP="00000000" w:rsidRDefault="00000000" w:rsidRPr="00000000" w14:paraId="0000018A">
            <w:pPr>
              <w:numPr>
                <w:ilvl w:val="0"/>
                <w:numId w:val="21"/>
              </w:numPr>
              <w:spacing w:line="276" w:lineRule="auto"/>
              <w:ind w:left="643" w:hanging="360"/>
              <w:rPr>
                <w:rFonts w:ascii="Arial" w:cs="Arial" w:eastAsia="Arial" w:hAnsi="Arial"/>
                <w:b w:val="1"/>
                <w:u w:val="single"/>
              </w:rPr>
            </w:pPr>
            <w:hyperlink r:id="rId25">
              <w:r w:rsidDel="00000000" w:rsidR="00000000" w:rsidRPr="00000000">
                <w:rPr>
                  <w:rFonts w:ascii="Arial" w:cs="Arial" w:eastAsia="Arial" w:hAnsi="Arial"/>
                  <w:b w:val="1"/>
                  <w:sz w:val="22"/>
                  <w:szCs w:val="22"/>
                  <w:u w:val="single"/>
                  <w:rtl w:val="0"/>
                </w:rPr>
                <w:t xml:space="preserve">Human Rights Act 1998</w:t>
              </w:r>
            </w:hyperlink>
            <w:r w:rsidDel="00000000" w:rsidR="00000000" w:rsidRPr="00000000">
              <w:rPr>
                <w:rtl w:val="0"/>
              </w:rPr>
            </w:r>
          </w:p>
          <w:p w:rsidR="00000000" w:rsidDel="00000000" w:rsidP="00000000" w:rsidRDefault="00000000" w:rsidRPr="00000000" w14:paraId="0000018B">
            <w:pPr>
              <w:spacing w:line="276" w:lineRule="auto"/>
              <w:ind w:left="36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8C">
            <w:pPr>
              <w:numPr>
                <w:ilvl w:val="0"/>
                <w:numId w:val="21"/>
              </w:numPr>
              <w:spacing w:after="200" w:line="276" w:lineRule="auto"/>
              <w:ind w:left="643" w:hanging="360"/>
              <w:rPr>
                <w:rFonts w:ascii="Arial" w:cs="Arial" w:eastAsia="Arial" w:hAnsi="Arial"/>
                <w:b w:val="1"/>
                <w:u w:val="single"/>
              </w:rPr>
            </w:pPr>
            <w:hyperlink r:id="rId26">
              <w:r w:rsidDel="00000000" w:rsidR="00000000" w:rsidRPr="00000000">
                <w:rPr>
                  <w:rFonts w:ascii="Arial" w:cs="Arial" w:eastAsia="Arial" w:hAnsi="Arial"/>
                  <w:b w:val="1"/>
                  <w:sz w:val="22"/>
                  <w:szCs w:val="22"/>
                  <w:u w:val="single"/>
                  <w:rtl w:val="0"/>
                </w:rPr>
                <w:t xml:space="preserve">Government publication equality act 2010 advice for schools</w:t>
              </w:r>
            </w:hyperlink>
            <w:r w:rsidDel="00000000" w:rsidR="00000000" w:rsidRPr="00000000">
              <w:rPr>
                <w:rtl w:val="0"/>
              </w:rPr>
            </w:r>
          </w:p>
          <w:p w:rsidR="00000000" w:rsidDel="00000000" w:rsidP="00000000" w:rsidRDefault="00000000" w:rsidRPr="00000000" w14:paraId="0000018D">
            <w:pPr>
              <w:spacing w:after="160" w:line="259" w:lineRule="auto"/>
              <w:ind w:left="720" w:firstLine="0"/>
              <w:jc w:val="both"/>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8E">
            <w:pPr>
              <w:numPr>
                <w:ilvl w:val="0"/>
                <w:numId w:val="21"/>
              </w:numPr>
              <w:spacing w:after="200" w:line="276" w:lineRule="auto"/>
              <w:ind w:left="643" w:hanging="360"/>
              <w:rPr>
                <w:rFonts w:ascii="Arial" w:cs="Arial" w:eastAsia="Arial" w:hAnsi="Arial"/>
                <w:b w:val="1"/>
                <w:u w:val="single"/>
              </w:rPr>
            </w:pPr>
            <w:hyperlink r:id="rId27">
              <w:r w:rsidDel="00000000" w:rsidR="00000000" w:rsidRPr="00000000">
                <w:rPr>
                  <w:rFonts w:ascii="Arial" w:cs="Arial" w:eastAsia="Arial" w:hAnsi="Arial"/>
                  <w:b w:val="1"/>
                  <w:sz w:val="22"/>
                  <w:szCs w:val="22"/>
                  <w:u w:val="single"/>
                  <w:rtl w:val="0"/>
                </w:rPr>
                <w:t xml:space="preserve">Harmful online challenges and online hoaxes - GOV.UK (www.gov.uk)</w:t>
              </w:r>
            </w:hyperlink>
            <w:r w:rsidDel="00000000" w:rsidR="00000000" w:rsidRPr="00000000">
              <w:rPr>
                <w:rtl w:val="0"/>
              </w:rPr>
            </w:r>
          </w:p>
          <w:p w:rsidR="00000000" w:rsidDel="00000000" w:rsidP="00000000" w:rsidRDefault="00000000" w:rsidRPr="00000000" w14:paraId="0000018F">
            <w:pPr>
              <w:spacing w:after="160" w:line="259" w:lineRule="auto"/>
              <w:ind w:left="72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90">
            <w:pPr>
              <w:numPr>
                <w:ilvl w:val="0"/>
                <w:numId w:val="21"/>
              </w:numPr>
              <w:spacing w:after="200" w:line="276" w:lineRule="auto"/>
              <w:ind w:left="643" w:hanging="360"/>
              <w:rPr>
                <w:rFonts w:ascii="Arial" w:cs="Arial" w:eastAsia="Arial" w:hAnsi="Arial"/>
                <w:b w:val="1"/>
                <w:u w:val="single"/>
              </w:rPr>
            </w:pPr>
            <w:hyperlink r:id="rId28">
              <w:r w:rsidDel="00000000" w:rsidR="00000000" w:rsidRPr="00000000">
                <w:rPr>
                  <w:rFonts w:ascii="Arial" w:cs="Arial" w:eastAsia="Arial" w:hAnsi="Arial"/>
                  <w:b w:val="1"/>
                  <w:color w:val="0000ff"/>
                  <w:sz w:val="22"/>
                  <w:szCs w:val="22"/>
                  <w:u w:val="single"/>
                  <w:rtl w:val="0"/>
                </w:rPr>
                <w:t xml:space="preserve">Meeting digital and technology standards in schools and colleges - Filtering and monitoring standards for schools and colleges - Guidance - GOV.UK (www.gov.uk)</w:t>
              </w:r>
            </w:hyperlink>
            <w:r w:rsidDel="00000000" w:rsidR="00000000" w:rsidRPr="00000000">
              <w:rPr>
                <w:rtl w:val="0"/>
              </w:rPr>
            </w:r>
          </w:p>
          <w:p w:rsidR="00000000" w:rsidDel="00000000" w:rsidP="00000000" w:rsidRDefault="00000000" w:rsidRPr="00000000" w14:paraId="00000191">
            <w:pPr>
              <w:spacing w:after="160" w:line="259" w:lineRule="auto"/>
              <w:ind w:left="72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92">
            <w:pPr>
              <w:numPr>
                <w:ilvl w:val="0"/>
                <w:numId w:val="21"/>
              </w:numPr>
              <w:spacing w:after="200" w:line="276" w:lineRule="auto"/>
              <w:ind w:left="643" w:hanging="360"/>
              <w:rPr>
                <w:rFonts w:ascii="Arial" w:cs="Arial" w:eastAsia="Arial" w:hAnsi="Arial"/>
                <w:b w:val="1"/>
                <w:u w:val="single"/>
              </w:rPr>
            </w:pPr>
            <w:hyperlink r:id="rId29">
              <w:r w:rsidDel="00000000" w:rsidR="00000000" w:rsidRPr="00000000">
                <w:rPr>
                  <w:rFonts w:ascii="Arial" w:cs="Arial" w:eastAsia="Arial" w:hAnsi="Arial"/>
                  <w:b w:val="1"/>
                  <w:sz w:val="22"/>
                  <w:szCs w:val="22"/>
                  <w:u w:val="single"/>
                  <w:rtl w:val="0"/>
                </w:rPr>
                <w:t xml:space="preserve">Safeguarding disabled children - GOV.UK (www.gov.uk)</w:t>
              </w:r>
            </w:hyperlink>
            <w:r w:rsidDel="00000000" w:rsidR="00000000" w:rsidRPr="00000000">
              <w:rPr>
                <w:rtl w:val="0"/>
              </w:rPr>
            </w:r>
          </w:p>
          <w:p w:rsidR="00000000" w:rsidDel="00000000" w:rsidP="00000000" w:rsidRDefault="00000000" w:rsidRPr="00000000" w14:paraId="00000193">
            <w:pPr>
              <w:spacing w:after="160" w:line="259" w:lineRule="auto"/>
              <w:ind w:left="72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94">
            <w:pPr>
              <w:numPr>
                <w:ilvl w:val="0"/>
                <w:numId w:val="21"/>
              </w:numPr>
              <w:spacing w:line="276" w:lineRule="auto"/>
              <w:ind w:left="643" w:hanging="360"/>
              <w:rPr>
                <w:rFonts w:ascii="Arial" w:cs="Arial" w:eastAsia="Arial" w:hAnsi="Arial"/>
                <w:b w:val="1"/>
                <w:u w:val="single"/>
              </w:rPr>
            </w:pPr>
            <w:hyperlink r:id="rId30">
              <w:r w:rsidDel="00000000" w:rsidR="00000000" w:rsidRPr="00000000">
                <w:rPr>
                  <w:rFonts w:ascii="Arial" w:cs="Arial" w:eastAsia="Arial" w:hAnsi="Arial"/>
                  <w:b w:val="1"/>
                  <w:color w:val="0000ff"/>
                  <w:sz w:val="22"/>
                  <w:szCs w:val="22"/>
                  <w:u w:val="single"/>
                  <w:rtl w:val="0"/>
                </w:rPr>
                <w:t xml:space="preserve">Keeping children safe during community activities, after-school clubs and tuition: non-statutory guidance for providers running out-of-school settings - GOV.UK (www.gov.uk)</w:t>
              </w:r>
            </w:hyperlink>
            <w:r w:rsidDel="00000000" w:rsidR="00000000" w:rsidRPr="00000000">
              <w:rPr>
                <w:rtl w:val="0"/>
              </w:rPr>
            </w:r>
          </w:p>
          <w:p w:rsidR="00000000" w:rsidDel="00000000" w:rsidP="00000000" w:rsidRDefault="00000000" w:rsidRPr="00000000" w14:paraId="00000195">
            <w:pPr>
              <w:spacing w:line="276"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96">
            <w:pPr>
              <w:numPr>
                <w:ilvl w:val="0"/>
                <w:numId w:val="21"/>
              </w:numPr>
              <w:spacing w:line="276" w:lineRule="auto"/>
              <w:ind w:left="643" w:hanging="360"/>
              <w:rPr>
                <w:rFonts w:ascii="Arial" w:cs="Arial" w:eastAsia="Arial" w:hAnsi="Arial"/>
                <w:b w:val="1"/>
                <w:u w:val="single"/>
              </w:rPr>
            </w:pPr>
            <w:hyperlink r:id="rId31">
              <w:r w:rsidDel="00000000" w:rsidR="00000000" w:rsidRPr="00000000">
                <w:rPr>
                  <w:rFonts w:ascii="Arial" w:cs="Arial" w:eastAsia="Arial" w:hAnsi="Arial"/>
                  <w:b w:val="1"/>
                  <w:sz w:val="22"/>
                  <w:szCs w:val="22"/>
                  <w:u w:val="single"/>
                  <w:rtl w:val="0"/>
                </w:rPr>
                <w:t xml:space="preserve">Searching, screening and confiscation at school - GOV.UK (www.gov.uk)</w:t>
              </w:r>
            </w:hyperlink>
            <w:r w:rsidDel="00000000" w:rsidR="00000000" w:rsidRPr="00000000">
              <w:rPr>
                <w:rtl w:val="0"/>
              </w:rPr>
            </w:r>
          </w:p>
          <w:p w:rsidR="00000000" w:rsidDel="00000000" w:rsidP="00000000" w:rsidRDefault="00000000" w:rsidRPr="00000000" w14:paraId="00000197">
            <w:pPr>
              <w:spacing w:after="200" w:line="276"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98">
            <w:pPr>
              <w:numPr>
                <w:ilvl w:val="0"/>
                <w:numId w:val="21"/>
              </w:numPr>
              <w:spacing w:line="276" w:lineRule="auto"/>
              <w:ind w:left="643" w:hanging="360"/>
              <w:rPr>
                <w:rFonts w:ascii="Arial" w:cs="Arial" w:eastAsia="Arial" w:hAnsi="Arial"/>
                <w:b w:val="1"/>
                <w:u w:val="single"/>
              </w:rPr>
            </w:pPr>
            <w:hyperlink r:id="rId32">
              <w:r w:rsidDel="00000000" w:rsidR="00000000" w:rsidRPr="00000000">
                <w:rPr>
                  <w:rFonts w:ascii="Arial" w:cs="Arial" w:eastAsia="Arial" w:hAnsi="Arial"/>
                  <w:b w:val="1"/>
                  <w:sz w:val="22"/>
                  <w:szCs w:val="22"/>
                  <w:u w:val="single"/>
                  <w:rtl w:val="0"/>
                </w:rPr>
                <w:t xml:space="preserve">Public sector equality duty guidance schools </w:t>
              </w:r>
            </w:hyperlink>
            <w:r w:rsidDel="00000000" w:rsidR="00000000" w:rsidRPr="00000000">
              <w:rPr>
                <w:rtl w:val="0"/>
              </w:rPr>
            </w:r>
          </w:p>
          <w:p w:rsidR="00000000" w:rsidDel="00000000" w:rsidP="00000000" w:rsidRDefault="00000000" w:rsidRPr="00000000" w14:paraId="00000199">
            <w:pPr>
              <w:spacing w:after="160" w:line="259" w:lineRule="auto"/>
              <w:ind w:left="720" w:firstLine="0"/>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9A">
            <w:pPr>
              <w:numPr>
                <w:ilvl w:val="0"/>
                <w:numId w:val="21"/>
              </w:numPr>
              <w:spacing w:line="276" w:lineRule="auto"/>
              <w:ind w:left="643" w:hanging="360"/>
              <w:rPr>
                <w:rFonts w:ascii="Arial" w:cs="Arial" w:eastAsia="Arial" w:hAnsi="Arial"/>
                <w:b w:val="1"/>
                <w:u w:val="single"/>
              </w:rPr>
            </w:pPr>
            <w:hyperlink r:id="rId33">
              <w:r w:rsidDel="00000000" w:rsidR="00000000" w:rsidRPr="00000000">
                <w:rPr>
                  <w:rFonts w:ascii="Arial" w:cs="Arial" w:eastAsia="Arial" w:hAnsi="Arial"/>
                  <w:b w:val="1"/>
                  <w:sz w:val="22"/>
                  <w:szCs w:val="22"/>
                  <w:u w:val="single"/>
                  <w:rtl w:val="0"/>
                </w:rPr>
                <w:t xml:space="preserve">Multi-agency statutory guidance for dealing with forced marriage and multi-agency practice guidelines: Handling cases of forced marriage (accessible version) - GOV.UK (www.gov.uk)</w:t>
              </w:r>
            </w:hyperlink>
            <w:r w:rsidDel="00000000" w:rsidR="00000000" w:rsidRPr="00000000">
              <w:rPr>
                <w:rtl w:val="0"/>
              </w:rPr>
            </w:r>
          </w:p>
          <w:p w:rsidR="00000000" w:rsidDel="00000000" w:rsidP="00000000" w:rsidRDefault="00000000" w:rsidRPr="00000000" w14:paraId="0000019B">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9C">
            <w:pPr>
              <w:spacing w:after="200" w:line="276" w:lineRule="auto"/>
              <w:ind w:left="360" w:firstLine="0"/>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9D">
            <w:pPr>
              <w:keepNext w:val="1"/>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In our school the following people will take the lead in these areas:</w:t>
            </w:r>
          </w:p>
          <w:p w:rsidR="00000000" w:rsidDel="00000000" w:rsidP="00000000" w:rsidRDefault="00000000" w:rsidRPr="00000000" w14:paraId="0000019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spacing w:after="240" w:before="24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Our Data Protection officer is:</w:t>
            </w:r>
          </w:p>
          <w:p w:rsidR="00000000" w:rsidDel="00000000" w:rsidP="00000000" w:rsidRDefault="00000000" w:rsidRPr="00000000" w14:paraId="000001A0">
            <w:pPr>
              <w:spacing w:after="240" w:before="24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Mrs Jayne Potter</w:t>
            </w:r>
          </w:p>
          <w:p w:rsidR="00000000" w:rsidDel="00000000" w:rsidP="00000000" w:rsidRDefault="00000000" w:rsidRPr="00000000" w14:paraId="000001A1">
            <w:pPr>
              <w:spacing w:after="240" w:before="24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1A2">
            <w:pPr>
              <w:spacing w:after="240" w:before="24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Our Rights Respecting link is:</w:t>
            </w:r>
          </w:p>
          <w:p w:rsidR="00000000" w:rsidDel="00000000" w:rsidP="00000000" w:rsidRDefault="00000000" w:rsidRPr="00000000" w14:paraId="000001A3">
            <w:pPr>
              <w:spacing w:after="240" w:before="24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Mrs Helena Pottinger</w:t>
            </w:r>
          </w:p>
          <w:p w:rsidR="00000000" w:rsidDel="00000000" w:rsidP="00000000" w:rsidRDefault="00000000" w:rsidRPr="00000000" w14:paraId="000001A4">
            <w:pPr>
              <w:spacing w:after="240" w:before="24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1A5">
            <w:pPr>
              <w:spacing w:after="240" w:before="24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Our lead for Mental Health is: </w:t>
            </w:r>
            <w:r w:rsidDel="00000000" w:rsidR="00000000" w:rsidRPr="00000000">
              <w:rPr>
                <w:rFonts w:ascii="Arial" w:cs="Arial" w:eastAsia="Arial" w:hAnsi="Arial"/>
                <w:b w:val="1"/>
                <w:i w:val="1"/>
                <w:sz w:val="22"/>
                <w:szCs w:val="22"/>
                <w:rtl w:val="0"/>
              </w:rPr>
              <w:t xml:space="preserve">Mrs Catriona Corry</w:t>
            </w: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1A6">
            <w:pPr>
              <w:spacing w:after="240" w:before="240" w:lineRule="auto"/>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Our Safeguarding governor is:</w:t>
            </w:r>
          </w:p>
          <w:p w:rsidR="00000000" w:rsidDel="00000000" w:rsidP="00000000" w:rsidRDefault="00000000" w:rsidRPr="00000000" w14:paraId="000001A7">
            <w:pPr>
              <w:spacing w:after="240" w:before="240" w:lineRule="auto"/>
              <w:jc w:val="both"/>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Mrs Sarah Ward</w:t>
            </w:r>
          </w:p>
          <w:p w:rsidR="00000000" w:rsidDel="00000000" w:rsidP="00000000" w:rsidRDefault="00000000" w:rsidRPr="00000000" w14:paraId="000001A8">
            <w:pPr>
              <w:spacing w:after="240" w:before="240" w:lineRule="auto"/>
              <w:ind w:left="360" w:firstLine="0"/>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 </w:t>
            </w:r>
          </w:p>
          <w:p w:rsidR="00000000" w:rsidDel="00000000" w:rsidP="00000000" w:rsidRDefault="00000000" w:rsidRPr="00000000" w14:paraId="000001A9">
            <w:pPr>
              <w:spacing w:after="240" w:before="240" w:lineRule="auto"/>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Our Operation Encompass Key Adult is: </w:t>
            </w:r>
            <w:r w:rsidDel="00000000" w:rsidR="00000000" w:rsidRPr="00000000">
              <w:rPr>
                <w:rFonts w:ascii="Arial" w:cs="Arial" w:eastAsia="Arial" w:hAnsi="Arial"/>
                <w:b w:val="1"/>
                <w:i w:val="1"/>
                <w:sz w:val="22"/>
                <w:szCs w:val="22"/>
                <w:rtl w:val="0"/>
              </w:rPr>
              <w:t xml:space="preserve">Mrs Jane McKinley</w:t>
            </w:r>
          </w:p>
          <w:p w:rsidR="00000000" w:rsidDel="00000000" w:rsidP="00000000" w:rsidRDefault="00000000" w:rsidRPr="00000000" w14:paraId="000001AA">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C7">
      <w:pPr>
        <w:spacing w:after="0" w:line="240" w:lineRule="auto"/>
        <w:jc w:val="both"/>
        <w:rPr>
          <w:rFonts w:ascii="Arial" w:cs="Arial" w:eastAsia="Arial" w:hAnsi="Arial"/>
        </w:rPr>
      </w:pPr>
      <w:r w:rsidDel="00000000" w:rsidR="00000000" w:rsidRPr="00000000">
        <w:rPr>
          <w:rtl w:val="0"/>
        </w:rPr>
      </w:r>
    </w:p>
    <w:tbl>
      <w:tblPr>
        <w:tblStyle w:val="Table3"/>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1C8">
            <w:pPr>
              <w:pStyle w:val="Heading2"/>
              <w:rPr>
                <w:color w:val="000000"/>
              </w:rPr>
            </w:pPr>
            <w:r w:rsidDel="00000000" w:rsidR="00000000" w:rsidRPr="00000000">
              <w:rPr>
                <w:color w:val="000000"/>
                <w:rtl w:val="0"/>
              </w:rPr>
              <w:t xml:space="preserve">2.0</w:t>
              <w:tab/>
              <w:t xml:space="preserve">Overall aims</w:t>
            </w:r>
          </w:p>
          <w:p w:rsidR="00000000" w:rsidDel="00000000" w:rsidP="00000000" w:rsidRDefault="00000000" w:rsidRPr="00000000" w14:paraId="000001C9">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CA">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policy will contribute to the protection and safeguarding of our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color w:val="000000"/>
                <w:sz w:val="22"/>
                <w:szCs w:val="22"/>
                <w:rtl w:val="0"/>
              </w:rPr>
              <w:t xml:space="preserve"> and promote their welfare by:</w:t>
            </w:r>
          </w:p>
          <w:p w:rsidR="00000000" w:rsidDel="00000000" w:rsidP="00000000" w:rsidRDefault="00000000" w:rsidRPr="00000000" w14:paraId="000001CB">
            <w:pPr>
              <w:ind w:left="720" w:hanging="72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CC">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Adopting a Whole school and college approach to safeguarding </w:t>
            </w:r>
          </w:p>
          <w:p w:rsidR="00000000" w:rsidDel="00000000" w:rsidP="00000000" w:rsidRDefault="00000000" w:rsidRPr="00000000" w14:paraId="000001CD">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Making clear the need for ensuring that safeguarding and child protection are at the forefront and underpin all relevant aspects of process and policy development in schools and colleges</w:t>
            </w:r>
          </w:p>
          <w:p w:rsidR="00000000" w:rsidDel="00000000" w:rsidP="00000000" w:rsidRDefault="00000000" w:rsidRPr="00000000" w14:paraId="000001CE">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Clarifying standards of behaviour for staff and </w:t>
            </w:r>
            <w:r w:rsidDel="00000000" w:rsidR="00000000" w:rsidRPr="00000000">
              <w:rPr>
                <w:rFonts w:ascii="Arial" w:cs="Arial" w:eastAsia="Arial" w:hAnsi="Arial"/>
                <w:b w:val="1"/>
                <w:sz w:val="22"/>
                <w:szCs w:val="22"/>
                <w:rtl w:val="0"/>
              </w:rPr>
              <w:t xml:space="preserve">pupils</w:t>
            </w:r>
            <w:r w:rsidDel="00000000" w:rsidR="00000000" w:rsidRPr="00000000">
              <w:rPr>
                <w:rtl w:val="0"/>
              </w:rPr>
            </w:r>
          </w:p>
          <w:p w:rsidR="00000000" w:rsidDel="00000000" w:rsidP="00000000" w:rsidRDefault="00000000" w:rsidRPr="00000000" w14:paraId="000001CF">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Contributing to the establishment of a safe, resilient and robust ethos in the school, built on mutual respect and shared values</w:t>
            </w:r>
          </w:p>
          <w:p w:rsidR="00000000" w:rsidDel="00000000" w:rsidP="00000000" w:rsidRDefault="00000000" w:rsidRPr="00000000" w14:paraId="000001D0">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Introducing appropriate work within the curriculum</w:t>
            </w:r>
          </w:p>
          <w:p w:rsidR="00000000" w:rsidDel="00000000" w:rsidP="00000000" w:rsidRDefault="00000000" w:rsidRPr="00000000" w14:paraId="000001D1">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Encouraging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color w:val="000000"/>
                <w:sz w:val="22"/>
                <w:szCs w:val="22"/>
                <w:rtl w:val="0"/>
              </w:rPr>
              <w:t xml:space="preserve"> and parents to participate</w:t>
            </w:r>
          </w:p>
          <w:p w:rsidR="00000000" w:rsidDel="00000000" w:rsidP="00000000" w:rsidRDefault="00000000" w:rsidRPr="00000000" w14:paraId="000001D2">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Alerting staff to the signs and indicators that all may not be well</w:t>
            </w:r>
          </w:p>
          <w:p w:rsidR="00000000" w:rsidDel="00000000" w:rsidP="00000000" w:rsidRDefault="00000000" w:rsidRPr="00000000" w14:paraId="000001D3">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Developing staff awareness of the causes of abuse</w:t>
            </w:r>
          </w:p>
          <w:p w:rsidR="00000000" w:rsidDel="00000000" w:rsidP="00000000" w:rsidRDefault="00000000" w:rsidRPr="00000000" w14:paraId="000001D4">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Developing staff awareness of the risks and vulnerabilities their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color w:val="000000"/>
                <w:sz w:val="22"/>
                <w:szCs w:val="22"/>
                <w:rtl w:val="0"/>
              </w:rPr>
              <w:t xml:space="preserve"> face</w:t>
            </w:r>
          </w:p>
          <w:p w:rsidR="00000000" w:rsidDel="00000000" w:rsidP="00000000" w:rsidRDefault="00000000" w:rsidRPr="00000000" w14:paraId="000001D5">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Addressing concerns at the earliest possible stage</w:t>
            </w:r>
          </w:p>
          <w:p w:rsidR="00000000" w:rsidDel="00000000" w:rsidP="00000000" w:rsidRDefault="00000000" w:rsidRPr="00000000" w14:paraId="000001D6">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Reducing the potential risks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color w:val="000000"/>
                <w:sz w:val="22"/>
                <w:szCs w:val="22"/>
                <w:rtl w:val="0"/>
              </w:rPr>
              <w:t xml:space="preserve"> face of being exposed to multiple harms including violence, extremism, exploitation, discrimination or victimisation</w:t>
            </w:r>
          </w:p>
          <w:p w:rsidR="00000000" w:rsidDel="00000000" w:rsidP="00000000" w:rsidRDefault="00000000" w:rsidRPr="00000000" w14:paraId="000001D7">
            <w:pPr>
              <w:numPr>
                <w:ilvl w:val="0"/>
                <w:numId w:val="50"/>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Recognising risk and supporting online safety for pupils in school and in the home</w:t>
            </w:r>
          </w:p>
          <w:p w:rsidR="00000000" w:rsidDel="00000000" w:rsidP="00000000" w:rsidRDefault="00000000" w:rsidRPr="00000000" w14:paraId="000001D8">
            <w:pPr>
              <w:jc w:val="both"/>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1D9">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 we will:</w:t>
            </w:r>
          </w:p>
          <w:p w:rsidR="00000000" w:rsidDel="00000000" w:rsidP="00000000" w:rsidRDefault="00000000" w:rsidRPr="00000000" w14:paraId="000001DA">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1DB">
            <w:pPr>
              <w:numPr>
                <w:ilvl w:val="0"/>
                <w:numId w:val="24"/>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Identify and protect all pupils especially those identified as vulnerable </w:t>
            </w:r>
            <w:r w:rsidDel="00000000" w:rsidR="00000000" w:rsidRPr="00000000">
              <w:rPr>
                <w:rFonts w:ascii="Arial" w:cs="Arial" w:eastAsia="Arial" w:hAnsi="Arial"/>
                <w:b w:val="1"/>
                <w:sz w:val="22"/>
                <w:szCs w:val="22"/>
                <w:rtl w:val="0"/>
              </w:rPr>
              <w:t xml:space="preserve">pupils</w:t>
            </w:r>
            <w:r w:rsidDel="00000000" w:rsidR="00000000" w:rsidRPr="00000000">
              <w:rPr>
                <w:rtl w:val="0"/>
              </w:rPr>
            </w:r>
          </w:p>
          <w:p w:rsidR="00000000" w:rsidDel="00000000" w:rsidP="00000000" w:rsidRDefault="00000000" w:rsidRPr="00000000" w14:paraId="000001DC">
            <w:pPr>
              <w:numPr>
                <w:ilvl w:val="0"/>
                <w:numId w:val="24"/>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Identify individual needs as early as possible; gain the voice and lived experience of vulnerable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b w:val="1"/>
                <w:i w:val="1"/>
                <w:color w:val="000000"/>
                <w:sz w:val="22"/>
                <w:szCs w:val="22"/>
                <w:rtl w:val="0"/>
              </w:rPr>
              <w:t xml:space="preserve"> </w:t>
            </w:r>
            <w:r w:rsidDel="00000000" w:rsidR="00000000" w:rsidRPr="00000000">
              <w:rPr>
                <w:rFonts w:ascii="Arial" w:cs="Arial" w:eastAsia="Arial" w:hAnsi="Arial"/>
                <w:i w:val="1"/>
                <w:color w:val="000000"/>
                <w:sz w:val="22"/>
                <w:szCs w:val="22"/>
                <w:rtl w:val="0"/>
              </w:rPr>
              <w:t xml:space="preserve">and design plans to address those needs</w:t>
            </w:r>
          </w:p>
          <w:p w:rsidR="00000000" w:rsidDel="00000000" w:rsidP="00000000" w:rsidRDefault="00000000" w:rsidRPr="00000000" w14:paraId="000001DD">
            <w:pPr>
              <w:numPr>
                <w:ilvl w:val="0"/>
                <w:numId w:val="52"/>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Work in partnership with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i w:val="1"/>
                <w:color w:val="000000"/>
                <w:sz w:val="22"/>
                <w:szCs w:val="22"/>
                <w:rtl w:val="0"/>
              </w:rPr>
              <w:t xml:space="preserve"> parents/carers and other agencies</w:t>
            </w:r>
          </w:p>
          <w:p w:rsidR="00000000" w:rsidDel="00000000" w:rsidP="00000000" w:rsidRDefault="00000000" w:rsidRPr="00000000" w14:paraId="000001DE">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1DF">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policy extends to any establishment our school commissions to deliver education to our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i w:val="1"/>
                <w:color w:val="000000"/>
                <w:sz w:val="22"/>
                <w:szCs w:val="22"/>
                <w:rtl w:val="0"/>
              </w:rPr>
              <w:t xml:space="preserve"> on our behalf including alternative provision settings.</w:t>
            </w:r>
          </w:p>
          <w:p w:rsidR="00000000" w:rsidDel="00000000" w:rsidP="00000000" w:rsidRDefault="00000000" w:rsidRPr="00000000" w14:paraId="000001E0">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1E1">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w:t>
            </w:r>
            <w:r w:rsidDel="00000000" w:rsidR="00000000" w:rsidRPr="00000000">
              <w:rPr>
                <w:rFonts w:ascii="Arial" w:cs="Arial" w:eastAsia="Arial" w:hAnsi="Arial"/>
                <w:b w:val="1"/>
                <w:i w:val="1"/>
                <w:color w:val="000000"/>
                <w:sz w:val="22"/>
                <w:szCs w:val="22"/>
                <w:rtl w:val="0"/>
              </w:rPr>
              <w:t xml:space="preserve">Governing Body</w:t>
            </w:r>
            <w:r w:rsidDel="00000000" w:rsidR="00000000" w:rsidRPr="00000000">
              <w:rPr>
                <w:rFonts w:ascii="Arial" w:cs="Arial" w:eastAsia="Arial" w:hAnsi="Arial"/>
                <w:i w:val="1"/>
                <w:color w:val="000000"/>
                <w:sz w:val="22"/>
                <w:szCs w:val="22"/>
                <w:rtl w:val="0"/>
              </w:rPr>
              <w:t xml:space="preserve"> will ensure that any commissioned agency will reflect the values, philosophy and standards of our school. Confirmation should be sought from the school that appropriate risk assessments are completed, and ongoing monitoring is undertaken.</w:t>
            </w:r>
          </w:p>
          <w:p w:rsidR="00000000" w:rsidDel="00000000" w:rsidP="00000000" w:rsidRDefault="00000000" w:rsidRPr="00000000" w14:paraId="000001E2">
            <w:pPr>
              <w:jc w:val="both"/>
              <w:rPr>
                <w:rFonts w:ascii="Arial" w:cs="Arial" w:eastAsia="Arial" w:hAnsi="Arial"/>
                <w:i w:val="1"/>
                <w:color w:val="000000"/>
                <w:sz w:val="22"/>
                <w:szCs w:val="22"/>
              </w:rPr>
            </w:pPr>
            <w:r w:rsidDel="00000000" w:rsidR="00000000" w:rsidRPr="00000000">
              <w:rPr>
                <w:rtl w:val="0"/>
              </w:rPr>
            </w:r>
          </w:p>
        </w:tc>
      </w:tr>
    </w:tbl>
    <w:p w:rsidR="00000000" w:rsidDel="00000000" w:rsidP="00000000" w:rsidRDefault="00000000" w:rsidRPr="00000000" w14:paraId="000001E3">
      <w:pPr>
        <w:spacing w:after="0" w:line="240" w:lineRule="auto"/>
        <w:jc w:val="both"/>
        <w:rPr>
          <w:rFonts w:ascii="Arial" w:cs="Arial" w:eastAsia="Arial" w:hAnsi="Arial"/>
          <w:b w:val="1"/>
          <w:color w:val="000000"/>
        </w:rPr>
      </w:pPr>
      <w:r w:rsidDel="00000000" w:rsidR="00000000" w:rsidRPr="00000000">
        <w:rPr>
          <w:rtl w:val="0"/>
        </w:rPr>
      </w:r>
    </w:p>
    <w:tbl>
      <w:tblPr>
        <w:tblStyle w:val="Table4"/>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1E4">
            <w:pPr>
              <w:pStyle w:val="Heading2"/>
              <w:rPr>
                <w:color w:val="000000"/>
              </w:rPr>
            </w:pPr>
            <w:r w:rsidDel="00000000" w:rsidR="00000000" w:rsidRPr="00000000">
              <w:rPr>
                <w:color w:val="000000"/>
                <w:rtl w:val="0"/>
              </w:rPr>
              <w:t xml:space="preserve">3.0</w:t>
              <w:tab/>
              <w:t xml:space="preserve">Guiding Principles</w:t>
            </w:r>
          </w:p>
          <w:p w:rsidR="00000000" w:rsidDel="00000000" w:rsidP="00000000" w:rsidRDefault="00000000" w:rsidRPr="00000000" w14:paraId="000001E5">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These are the eight guiding principles of safeguarding, as stated by Birmingham Safeguarding Children Partnership</w:t>
            </w:r>
            <w:r w:rsidDel="00000000" w:rsidR="00000000" w:rsidRPr="00000000">
              <w:rPr>
                <w:rFonts w:ascii="Arial" w:cs="Arial" w:eastAsia="Arial" w:hAnsi="Arial"/>
                <w:b w:val="1"/>
                <w:color w:val="000000"/>
                <w:sz w:val="22"/>
                <w:szCs w:val="22"/>
                <w:rtl w:val="0"/>
              </w:rPr>
              <w:t xml:space="preserve"> </w:t>
            </w:r>
            <w:hyperlink r:id="rId34">
              <w:r w:rsidDel="00000000" w:rsidR="00000000" w:rsidRPr="00000000">
                <w:rPr>
                  <w:rFonts w:ascii="Arial" w:cs="Arial" w:eastAsia="Arial" w:hAnsi="Arial"/>
                  <w:b w:val="1"/>
                  <w:i w:val="1"/>
                  <w:color w:val="1155cc"/>
                  <w:sz w:val="22"/>
                  <w:szCs w:val="22"/>
                  <w:u w:val="single"/>
                  <w:rtl w:val="0"/>
                </w:rPr>
                <w:t xml:space="preserve">Right Help Right Time</w:t>
              </w:r>
            </w:hyperlink>
            <w:r w:rsidDel="00000000" w:rsidR="00000000" w:rsidRPr="00000000">
              <w:rPr>
                <w:rtl w:val="0"/>
              </w:rPr>
            </w:r>
          </w:p>
          <w:p w:rsidR="00000000" w:rsidDel="00000000" w:rsidP="00000000" w:rsidRDefault="00000000" w:rsidRPr="00000000" w14:paraId="000001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8">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E9">
            <w:pPr>
              <w:numPr>
                <w:ilvl w:val="0"/>
                <w:numId w:val="48"/>
              </w:numPr>
              <w:ind w:left="360" w:hanging="36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Provide </w:t>
            </w:r>
            <w:r w:rsidDel="00000000" w:rsidR="00000000" w:rsidRPr="00000000">
              <w:rPr>
                <w:rFonts w:ascii="Arial" w:cs="Arial" w:eastAsia="Arial" w:hAnsi="Arial"/>
                <w:sz w:val="22"/>
                <w:szCs w:val="22"/>
                <w:u w:val="single"/>
                <w:rtl w:val="0"/>
              </w:rPr>
              <w:t xml:space="preserve">effective</w:t>
            </w:r>
            <w:r w:rsidDel="00000000" w:rsidR="00000000" w:rsidRPr="00000000">
              <w:rPr>
                <w:rFonts w:ascii="Arial" w:cs="Arial" w:eastAsia="Arial" w:hAnsi="Arial"/>
                <w:sz w:val="22"/>
                <w:szCs w:val="22"/>
                <w:rtl w:val="0"/>
              </w:rPr>
              <w:t xml:space="preserve"> help and support as early as possible</w:t>
            </w:r>
            <w:r w:rsidDel="00000000" w:rsidR="00000000" w:rsidRPr="00000000">
              <w:rPr>
                <w:rtl w:val="0"/>
              </w:rPr>
            </w:r>
          </w:p>
          <w:p w:rsidR="00000000" w:rsidDel="00000000" w:rsidP="00000000" w:rsidRDefault="00000000" w:rsidRPr="00000000" w14:paraId="000001EA">
            <w:pPr>
              <w:numPr>
                <w:ilvl w:val="0"/>
                <w:numId w:val="4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conversations and listen to children and their families as </w:t>
            </w:r>
            <w:r w:rsidDel="00000000" w:rsidR="00000000" w:rsidRPr="00000000">
              <w:rPr>
                <w:rFonts w:ascii="Arial" w:cs="Arial" w:eastAsia="Arial" w:hAnsi="Arial"/>
                <w:color w:val="000000"/>
                <w:sz w:val="22"/>
                <w:szCs w:val="22"/>
                <w:u w:val="single"/>
                <w:rtl w:val="0"/>
              </w:rPr>
              <w:t xml:space="preserve">early</w:t>
            </w:r>
            <w:r w:rsidDel="00000000" w:rsidR="00000000" w:rsidRPr="00000000">
              <w:rPr>
                <w:rFonts w:ascii="Arial" w:cs="Arial" w:eastAsia="Arial" w:hAnsi="Arial"/>
                <w:color w:val="000000"/>
                <w:sz w:val="22"/>
                <w:szCs w:val="22"/>
                <w:rtl w:val="0"/>
              </w:rPr>
              <w:t xml:space="preserve"> as possible </w:t>
            </w:r>
          </w:p>
          <w:p w:rsidR="00000000" w:rsidDel="00000000" w:rsidP="00000000" w:rsidRDefault="00000000" w:rsidRPr="00000000" w14:paraId="000001EB">
            <w:pPr>
              <w:numPr>
                <w:ilvl w:val="0"/>
                <w:numId w:val="4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Understand the child’s lived experience</w:t>
            </w:r>
          </w:p>
          <w:p w:rsidR="00000000" w:rsidDel="00000000" w:rsidP="00000000" w:rsidRDefault="00000000" w:rsidRPr="00000000" w14:paraId="000001EC">
            <w:pPr>
              <w:numPr>
                <w:ilvl w:val="0"/>
                <w:numId w:val="4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Work </w:t>
            </w:r>
            <w:r w:rsidDel="00000000" w:rsidR="00000000" w:rsidRPr="00000000">
              <w:rPr>
                <w:rFonts w:ascii="Arial" w:cs="Arial" w:eastAsia="Arial" w:hAnsi="Arial"/>
                <w:color w:val="000000"/>
                <w:sz w:val="22"/>
                <w:szCs w:val="22"/>
                <w:u w:val="single"/>
                <w:rtl w:val="0"/>
              </w:rPr>
              <w:t xml:space="preserve">collaboratively</w:t>
            </w:r>
            <w:r w:rsidDel="00000000" w:rsidR="00000000" w:rsidRPr="00000000">
              <w:rPr>
                <w:rFonts w:ascii="Arial" w:cs="Arial" w:eastAsia="Arial" w:hAnsi="Arial"/>
                <w:color w:val="000000"/>
                <w:sz w:val="22"/>
                <w:szCs w:val="22"/>
                <w:rtl w:val="0"/>
              </w:rPr>
              <w:t xml:space="preserve"> to improve children’s life experience</w:t>
            </w:r>
          </w:p>
          <w:p w:rsidR="00000000" w:rsidDel="00000000" w:rsidP="00000000" w:rsidRDefault="00000000" w:rsidRPr="00000000" w14:paraId="000001ED">
            <w:pPr>
              <w:numPr>
                <w:ilvl w:val="0"/>
                <w:numId w:val="4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Be </w:t>
            </w:r>
            <w:r w:rsidDel="00000000" w:rsidR="00000000" w:rsidRPr="00000000">
              <w:rPr>
                <w:rFonts w:ascii="Arial" w:cs="Arial" w:eastAsia="Arial" w:hAnsi="Arial"/>
                <w:color w:val="000000"/>
                <w:sz w:val="22"/>
                <w:szCs w:val="22"/>
                <w:u w:val="single"/>
                <w:rtl w:val="0"/>
              </w:rPr>
              <w:t xml:space="preserve">open</w:t>
            </w:r>
            <w:r w:rsidDel="00000000" w:rsidR="00000000" w:rsidRPr="00000000">
              <w:rPr>
                <w:rFonts w:ascii="Arial" w:cs="Arial" w:eastAsia="Arial" w:hAnsi="Arial"/>
                <w:color w:val="000000"/>
                <w:sz w:val="22"/>
                <w:szCs w:val="22"/>
                <w:rtl w:val="0"/>
              </w:rPr>
              <w:t xml:space="preserve">, honest and transparent with families in our approach </w:t>
            </w:r>
          </w:p>
          <w:p w:rsidR="00000000" w:rsidDel="00000000" w:rsidP="00000000" w:rsidRDefault="00000000" w:rsidRPr="00000000" w14:paraId="000001EE">
            <w:pPr>
              <w:numPr>
                <w:ilvl w:val="0"/>
                <w:numId w:val="4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u w:val="single"/>
                <w:rtl w:val="0"/>
              </w:rPr>
              <w:t xml:space="preserve">Empower</w:t>
            </w:r>
            <w:r w:rsidDel="00000000" w:rsidR="00000000" w:rsidRPr="00000000">
              <w:rPr>
                <w:rFonts w:ascii="Arial" w:cs="Arial" w:eastAsia="Arial" w:hAnsi="Arial"/>
                <w:color w:val="000000"/>
                <w:sz w:val="22"/>
                <w:szCs w:val="22"/>
                <w:rtl w:val="0"/>
              </w:rPr>
              <w:t xml:space="preserve"> families by working with them</w:t>
            </w:r>
          </w:p>
          <w:p w:rsidR="00000000" w:rsidDel="00000000" w:rsidP="00000000" w:rsidRDefault="00000000" w:rsidRPr="00000000" w14:paraId="000001EF">
            <w:pPr>
              <w:numPr>
                <w:ilvl w:val="0"/>
                <w:numId w:val="4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Work in a way that builds on families’ </w:t>
            </w:r>
            <w:r w:rsidDel="00000000" w:rsidR="00000000" w:rsidRPr="00000000">
              <w:rPr>
                <w:rFonts w:ascii="Arial" w:cs="Arial" w:eastAsia="Arial" w:hAnsi="Arial"/>
                <w:color w:val="000000"/>
                <w:sz w:val="22"/>
                <w:szCs w:val="22"/>
                <w:u w:val="single"/>
                <w:rtl w:val="0"/>
              </w:rPr>
              <w:t xml:space="preserve">strengths</w:t>
            </w:r>
            <w:r w:rsidDel="00000000" w:rsidR="00000000" w:rsidRPr="00000000">
              <w:rPr>
                <w:rtl w:val="0"/>
              </w:rPr>
            </w:r>
          </w:p>
          <w:p w:rsidR="00000000" w:rsidDel="00000000" w:rsidP="00000000" w:rsidRDefault="00000000" w:rsidRPr="00000000" w14:paraId="000001F0">
            <w:pPr>
              <w:numPr>
                <w:ilvl w:val="0"/>
                <w:numId w:val="4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Build </w:t>
            </w:r>
            <w:r w:rsidDel="00000000" w:rsidR="00000000" w:rsidRPr="00000000">
              <w:rPr>
                <w:rFonts w:ascii="Arial" w:cs="Arial" w:eastAsia="Arial" w:hAnsi="Arial"/>
                <w:color w:val="000000"/>
                <w:sz w:val="22"/>
                <w:szCs w:val="22"/>
                <w:u w:val="single"/>
                <w:rtl w:val="0"/>
              </w:rPr>
              <w:t xml:space="preserve">resilience</w:t>
            </w:r>
            <w:r w:rsidDel="00000000" w:rsidR="00000000" w:rsidRPr="00000000">
              <w:rPr>
                <w:rFonts w:ascii="Arial" w:cs="Arial" w:eastAsia="Arial" w:hAnsi="Arial"/>
                <w:color w:val="000000"/>
                <w:sz w:val="22"/>
                <w:szCs w:val="22"/>
                <w:rtl w:val="0"/>
              </w:rPr>
              <w:t xml:space="preserve"> in families to overcome difficulties</w:t>
            </w:r>
          </w:p>
        </w:tc>
        <w:tc>
          <w:tcPr>
            <w:shd w:fill="f2f2f2" w:val="clear"/>
          </w:tcPr>
          <w:p w:rsidR="00000000" w:rsidDel="00000000" w:rsidP="00000000" w:rsidRDefault="00000000" w:rsidRPr="00000000" w14:paraId="000001F1">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 all staff and Governors and proprietors will be aware of the guidance issued by Birmingham Safeguarding Children Partnership </w:t>
            </w:r>
            <w:hyperlink r:id="rId35">
              <w:r w:rsidDel="00000000" w:rsidR="00000000" w:rsidRPr="00000000">
                <w:rPr>
                  <w:rFonts w:ascii="Arial" w:cs="Arial" w:eastAsia="Arial" w:hAnsi="Arial"/>
                  <w:b w:val="1"/>
                  <w:i w:val="1"/>
                  <w:color w:val="000000"/>
                  <w:sz w:val="22"/>
                  <w:szCs w:val="22"/>
                  <w:u w:val="single"/>
                  <w:rtl w:val="0"/>
                </w:rPr>
                <w:t xml:space="preserve">Right Help Right Time</w:t>
              </w:r>
            </w:hyperlink>
            <w:r w:rsidDel="00000000" w:rsidR="00000000" w:rsidRPr="00000000">
              <w:rPr>
                <w:rFonts w:ascii="Arial" w:cs="Arial" w:eastAsia="Arial" w:hAnsi="Arial"/>
                <w:i w:val="1"/>
                <w:color w:val="000000"/>
                <w:sz w:val="22"/>
                <w:szCs w:val="22"/>
                <w:rtl w:val="0"/>
              </w:rPr>
              <w:t xml:space="preserve">, and procedures for </w:t>
            </w:r>
            <w:hyperlink r:id="rId36">
              <w:r w:rsidDel="00000000" w:rsidR="00000000" w:rsidRPr="00000000">
                <w:rPr>
                  <w:rFonts w:ascii="Arial" w:cs="Arial" w:eastAsia="Arial" w:hAnsi="Arial"/>
                  <w:b w:val="1"/>
                  <w:i w:val="1"/>
                  <w:color w:val="000000"/>
                  <w:sz w:val="22"/>
                  <w:szCs w:val="22"/>
                  <w:u w:val="single"/>
                  <w:rtl w:val="0"/>
                </w:rPr>
                <w:t xml:space="preserve">Early Help</w:t>
              </w:r>
            </w:hyperlink>
            <w:r w:rsidDel="00000000" w:rsidR="00000000" w:rsidRPr="00000000">
              <w:rPr>
                <w:rFonts w:ascii="Arial" w:cs="Arial" w:eastAsia="Arial" w:hAnsi="Arial"/>
                <w:i w:val="1"/>
                <w:color w:val="000000"/>
                <w:sz w:val="22"/>
                <w:szCs w:val="22"/>
                <w:rtl w:val="0"/>
              </w:rPr>
              <w:t xml:space="preserve">.</w:t>
            </w:r>
          </w:p>
          <w:p w:rsidR="00000000" w:rsidDel="00000000" w:rsidP="00000000" w:rsidRDefault="00000000" w:rsidRPr="00000000" w14:paraId="000001F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F3">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will be enabled to listen and understand the lived experience of pupils / students by facilitating solution focused conversations appropriate to the child/young person`s preferred communication style. This includes with non-verbal children, for whom appropriate strategies should be identified. </w:t>
            </w:r>
          </w:p>
          <w:p w:rsidR="00000000" w:rsidDel="00000000" w:rsidP="00000000" w:rsidRDefault="00000000" w:rsidRPr="00000000" w14:paraId="000001F4">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 </w:t>
            </w:r>
          </w:p>
          <w:p w:rsidR="00000000" w:rsidDel="00000000" w:rsidP="00000000" w:rsidRDefault="00000000" w:rsidRPr="00000000" w14:paraId="000001F5">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It also means that</w:t>
            </w:r>
            <w:r w:rsidDel="00000000" w:rsidR="00000000" w:rsidRPr="00000000">
              <w:rPr>
                <w:color w:val="000000"/>
                <w:rtl w:val="0"/>
              </w:rPr>
              <w:t xml:space="preserve"> </w:t>
            </w:r>
            <w:r w:rsidDel="00000000" w:rsidR="00000000" w:rsidRPr="00000000">
              <w:rPr>
                <w:rFonts w:ascii="Arial" w:cs="Arial" w:eastAsia="Arial" w:hAnsi="Arial"/>
                <w:i w:val="1"/>
                <w:color w:val="000000"/>
                <w:sz w:val="22"/>
                <w:szCs w:val="22"/>
                <w:rtl w:val="0"/>
              </w:rPr>
              <w:t xml:space="preserve">where early help is appropriate, the Designated Safeguarding Lead/Deputy will liaise with other agencies and complete an inter-agency assessment as appropriate. If required, all staff will support other agencies and professionals in an Early Help Assessment (EHA), in some cases acting as the lead practitioner. </w:t>
            </w:r>
          </w:p>
          <w:p w:rsidR="00000000" w:rsidDel="00000000" w:rsidP="00000000" w:rsidRDefault="00000000" w:rsidRPr="00000000" w14:paraId="000001F6">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1F7">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Early help cases will be kept under constant review, and if the child’s situation does not improve/ is getting worse, consideration will be given to a referral to children’s social care for assessment for statutory services in order to escalate the child’s case. </w:t>
            </w:r>
          </w:p>
        </w:tc>
      </w:tr>
    </w:tbl>
    <w:p w:rsidR="00000000" w:rsidDel="00000000" w:rsidP="00000000" w:rsidRDefault="00000000" w:rsidRPr="00000000" w14:paraId="000001F8">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F9">
      <w:pPr>
        <w:spacing w:after="0" w:line="240" w:lineRule="auto"/>
        <w:jc w:val="both"/>
        <w:rPr>
          <w:rFonts w:ascii="Arial" w:cs="Arial" w:eastAsia="Arial" w:hAnsi="Arial"/>
          <w:b w:val="1"/>
          <w:color w:val="000000"/>
        </w:rPr>
      </w:pPr>
      <w:r w:rsidDel="00000000" w:rsidR="00000000" w:rsidRPr="00000000">
        <w:rPr>
          <w:rtl w:val="0"/>
        </w:rPr>
      </w:r>
    </w:p>
    <w:tbl>
      <w:tblPr>
        <w:tblStyle w:val="Table5"/>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1FA">
            <w:pPr>
              <w:pStyle w:val="Heading2"/>
              <w:rPr>
                <w:color w:val="000000"/>
              </w:rPr>
            </w:pPr>
            <w:r w:rsidDel="00000000" w:rsidR="00000000" w:rsidRPr="00000000">
              <w:rPr>
                <w:color w:val="000000"/>
                <w:rtl w:val="0"/>
              </w:rPr>
              <w:t xml:space="preserve">4.0</w:t>
              <w:tab/>
              <w:t xml:space="preserve">Expectations</w:t>
            </w:r>
          </w:p>
          <w:p w:rsidR="00000000" w:rsidDel="00000000" w:rsidP="00000000" w:rsidRDefault="00000000" w:rsidRPr="00000000" w14:paraId="000001FB">
            <w:pPr>
              <w:keepNext w:val="1"/>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FC">
            <w:pPr>
              <w:keepNext w:val="1"/>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staff and visitors will:</w:t>
            </w:r>
          </w:p>
          <w:p w:rsidR="00000000" w:rsidDel="00000000" w:rsidP="00000000" w:rsidRDefault="00000000" w:rsidRPr="00000000" w14:paraId="000001FD">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FE">
            <w:pPr>
              <w:numPr>
                <w:ilvl w:val="0"/>
                <w:numId w:val="28"/>
              </w:numPr>
              <w:tabs>
                <w:tab w:val="left" w:leader="none" w:pos="0"/>
                <w:tab w:val="left" w:leader="none" w:pos="10080"/>
                <w:tab w:val="left" w:leader="none" w:pos="10800"/>
                <w:tab w:val="left" w:leader="none" w:pos="11520"/>
                <w:tab w:val="left" w:leader="none" w:pos="12240"/>
              </w:tabs>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Be familiar with this Safeguarding &amp; Child Protection Policy</w:t>
            </w:r>
          </w:p>
          <w:p w:rsidR="00000000" w:rsidDel="00000000" w:rsidP="00000000" w:rsidRDefault="00000000" w:rsidRPr="00000000" w14:paraId="000001FF">
            <w:pPr>
              <w:numPr>
                <w:ilvl w:val="0"/>
                <w:numId w:val="28"/>
              </w:numPr>
              <w:tabs>
                <w:tab w:val="left" w:leader="none" w:pos="0"/>
                <w:tab w:val="left" w:leader="none" w:pos="10080"/>
                <w:tab w:val="left" w:leader="none" w:pos="10800"/>
                <w:tab w:val="left" w:leader="none" w:pos="11520"/>
                <w:tab w:val="left" w:leader="none" w:pos="12240"/>
              </w:tabs>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Understand their role in relation to safeguarding</w:t>
            </w:r>
          </w:p>
          <w:p w:rsidR="00000000" w:rsidDel="00000000" w:rsidP="00000000" w:rsidRDefault="00000000" w:rsidRPr="00000000" w14:paraId="00000200">
            <w:pPr>
              <w:numPr>
                <w:ilvl w:val="0"/>
                <w:numId w:val="28"/>
              </w:numPr>
              <w:tabs>
                <w:tab w:val="left" w:leader="none" w:pos="1701"/>
              </w:tabs>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Be alert to signs and indicators of possible abuse (See Appendix 1 for current definitions and indicators)</w:t>
            </w:r>
          </w:p>
          <w:p w:rsidR="00000000" w:rsidDel="00000000" w:rsidP="00000000" w:rsidRDefault="00000000" w:rsidRPr="00000000" w14:paraId="00000201">
            <w:pPr>
              <w:numPr>
                <w:ilvl w:val="0"/>
                <w:numId w:val="2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Record concerns and give the record to the DSL or deputy DSL</w:t>
            </w:r>
          </w:p>
          <w:p w:rsidR="00000000" w:rsidDel="00000000" w:rsidP="00000000" w:rsidRDefault="00000000" w:rsidRPr="00000000" w14:paraId="00000202">
            <w:pPr>
              <w:numPr>
                <w:ilvl w:val="0"/>
                <w:numId w:val="28"/>
              </w:numPr>
              <w:tabs>
                <w:tab w:val="left" w:leader="none" w:pos="0"/>
                <w:tab w:val="left" w:leader="none" w:pos="10080"/>
                <w:tab w:val="left" w:leader="none" w:pos="10800"/>
                <w:tab w:val="left" w:leader="none" w:pos="11520"/>
                <w:tab w:val="left" w:leader="none" w:pos="12240"/>
              </w:tabs>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Deal with disclosures of abuse from children in line with the guidance in Appendix 2, informing the DSL immediately and providing a written account as soon as possible</w:t>
            </w:r>
          </w:p>
          <w:p w:rsidR="00000000" w:rsidDel="00000000" w:rsidP="00000000" w:rsidRDefault="00000000" w:rsidRPr="00000000" w14:paraId="00000203">
            <w:pPr>
              <w:numPr>
                <w:ilvl w:val="0"/>
                <w:numId w:val="28"/>
              </w:numPr>
              <w:tabs>
                <w:tab w:val="left" w:leader="none" w:pos="0"/>
                <w:tab w:val="left" w:leader="none" w:pos="10080"/>
                <w:tab w:val="left" w:leader="none" w:pos="10800"/>
                <w:tab w:val="left" w:leader="none" w:pos="11520"/>
                <w:tab w:val="left" w:leader="none" w:pos="12240"/>
              </w:tabs>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Be involved, where appropriate, in the implementation of individual school-focused interventions, Early Help Assessments and Our Family Plans, Child in Need Plans and inter-agency Child Protection Plans</w:t>
            </w:r>
          </w:p>
          <w:p w:rsidR="00000000" w:rsidDel="00000000" w:rsidP="00000000" w:rsidRDefault="00000000" w:rsidRPr="00000000" w14:paraId="00000204">
            <w:pPr>
              <w:tabs>
                <w:tab w:val="left" w:leader="none" w:pos="0"/>
                <w:tab w:val="left" w:leader="none" w:pos="10080"/>
                <w:tab w:val="left" w:leader="none" w:pos="10800"/>
                <w:tab w:val="left" w:leader="none" w:pos="11520"/>
                <w:tab w:val="left" w:leader="none" w:pos="12240"/>
              </w:tabs>
              <w:ind w:left="360" w:firstLine="0"/>
              <w:jc w:val="both"/>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205">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w:t>
            </w:r>
          </w:p>
          <w:p w:rsidR="00000000" w:rsidDel="00000000" w:rsidP="00000000" w:rsidRDefault="00000000" w:rsidRPr="00000000" w14:paraId="00000206">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07">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will receive annual safeguarding training and update briefings as appropriate. </w:t>
            </w:r>
          </w:p>
          <w:p w:rsidR="00000000" w:rsidDel="00000000" w:rsidP="00000000" w:rsidRDefault="00000000" w:rsidRPr="00000000" w14:paraId="00000208">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09">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Key staff will undertake more specialist safeguarding training as agreed by the governing body. </w:t>
            </w:r>
          </w:p>
          <w:p w:rsidR="00000000" w:rsidDel="00000000" w:rsidP="00000000" w:rsidRDefault="00000000" w:rsidRPr="00000000" w14:paraId="0000020A">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0B">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In recognition of the impact of COVID-19, additional disclosure training will be undertaken by all staff.</w:t>
            </w:r>
          </w:p>
          <w:p w:rsidR="00000000" w:rsidDel="00000000" w:rsidP="00000000" w:rsidRDefault="00000000" w:rsidRPr="00000000" w14:paraId="0000020C">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0D">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w:t>
            </w:r>
            <w:r w:rsidDel="00000000" w:rsidR="00000000" w:rsidRPr="00000000">
              <w:rPr>
                <w:rFonts w:ascii="Arial" w:cs="Arial" w:eastAsia="Arial" w:hAnsi="Arial"/>
                <w:b w:val="1"/>
                <w:i w:val="1"/>
                <w:color w:val="000000"/>
                <w:sz w:val="22"/>
                <w:szCs w:val="22"/>
                <w:rtl w:val="0"/>
              </w:rPr>
              <w:t xml:space="preserve">Governors</w:t>
            </w:r>
            <w:r w:rsidDel="00000000" w:rsidR="00000000" w:rsidRPr="00000000">
              <w:rPr>
                <w:rFonts w:ascii="Arial" w:cs="Arial" w:eastAsia="Arial" w:hAnsi="Arial"/>
                <w:i w:val="1"/>
                <w:color w:val="000000"/>
                <w:sz w:val="22"/>
                <w:szCs w:val="22"/>
                <w:rtl w:val="0"/>
              </w:rPr>
              <w:t xml:space="preserve"> will be subjected to an enhanced DBS check and ‘Section 128’ check.</w:t>
            </w:r>
          </w:p>
          <w:p w:rsidR="00000000" w:rsidDel="00000000" w:rsidP="00000000" w:rsidRDefault="00000000" w:rsidRPr="00000000" w14:paraId="0000020E">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0F">
            <w:pPr>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We will follow Safer Recruitment processes and checks for all staff including online checks.</w:t>
            </w:r>
            <w:r w:rsidDel="00000000" w:rsidR="00000000" w:rsidRPr="00000000">
              <w:rPr>
                <w:rtl w:val="0"/>
              </w:rPr>
            </w:r>
          </w:p>
        </w:tc>
      </w:tr>
    </w:tbl>
    <w:p w:rsidR="00000000" w:rsidDel="00000000" w:rsidP="00000000" w:rsidRDefault="00000000" w:rsidRPr="00000000" w14:paraId="00000210">
      <w:pPr>
        <w:spacing w:after="0" w:line="240" w:lineRule="auto"/>
        <w:jc w:val="both"/>
        <w:rPr>
          <w:rFonts w:ascii="Arial" w:cs="Arial" w:eastAsia="Arial" w:hAnsi="Arial"/>
          <w:b w:val="1"/>
          <w:color w:val="000000"/>
        </w:rPr>
      </w:pPr>
      <w:r w:rsidDel="00000000" w:rsidR="00000000" w:rsidRPr="00000000">
        <w:rPr>
          <w:rtl w:val="0"/>
        </w:rPr>
      </w:r>
    </w:p>
    <w:tbl>
      <w:tblPr>
        <w:tblStyle w:val="Table6"/>
        <w:tblW w:w="9918.0" w:type="dxa"/>
        <w:jc w:val="left"/>
        <w:tblBorders>
          <w:top w:color="a6a6a6" w:space="0" w:sz="4" w:val="single"/>
          <w:left w:color="a6a6a6" w:space="0" w:sz="4" w:val="single"/>
          <w:bottom w:color="a6a6a6" w:space="0" w:sz="4" w:val="single"/>
          <w:right w:color="a6a6a6" w:space="0" w:sz="4" w:val="single"/>
          <w:insideH w:color="000000" w:space="0" w:sz="0" w:val="nil"/>
          <w:insideV w:color="a6a6a6" w:space="0" w:sz="4" w:val="single"/>
        </w:tblBorders>
        <w:tblLayout w:type="fixed"/>
        <w:tblLook w:val="0400"/>
      </w:tblPr>
      <w:tblGrid>
        <w:gridCol w:w="5778"/>
        <w:gridCol w:w="4140"/>
        <w:tblGridChange w:id="0">
          <w:tblGrid>
            <w:gridCol w:w="5778"/>
            <w:gridCol w:w="4140"/>
          </w:tblGrid>
        </w:tblGridChange>
      </w:tblGrid>
      <w:tr>
        <w:trPr>
          <w:cantSplit w:val="0"/>
          <w:trHeight w:val="4821.591796875" w:hRule="atLeast"/>
          <w:tblHeader w:val="1"/>
        </w:trPr>
        <w:tc>
          <w:tcPr/>
          <w:p w:rsidR="00000000" w:rsidDel="00000000" w:rsidP="00000000" w:rsidRDefault="00000000" w:rsidRPr="00000000" w14:paraId="00000211">
            <w:pPr>
              <w:pStyle w:val="Heading2"/>
              <w:jc w:val="both"/>
              <w:rPr>
                <w:color w:val="000000"/>
              </w:rPr>
            </w:pPr>
            <w:r w:rsidDel="00000000" w:rsidR="00000000" w:rsidRPr="00000000">
              <w:rPr>
                <w:color w:val="000000"/>
                <w:rtl w:val="0"/>
              </w:rPr>
              <w:t xml:space="preserve">5.0</w:t>
              <w:tab/>
              <w:t xml:space="preserve">The Designated Safeguarding Lead (DSL)</w:t>
            </w:r>
          </w:p>
          <w:p w:rsidR="00000000" w:rsidDel="00000000" w:rsidP="00000000" w:rsidRDefault="00000000" w:rsidRPr="00000000" w14:paraId="00000212">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13">
            <w:pPr>
              <w:numPr>
                <w:ilvl w:val="0"/>
                <w:numId w:val="5"/>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360" w:hanging="36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The DSL will be a member of the Senior Leadership Team. </w:t>
            </w:r>
            <w:r w:rsidDel="00000000" w:rsidR="00000000" w:rsidRPr="00000000">
              <w:rPr>
                <w:rtl w:val="0"/>
              </w:rPr>
            </w:r>
          </w:p>
          <w:p w:rsidR="00000000" w:rsidDel="00000000" w:rsidP="00000000" w:rsidRDefault="00000000" w:rsidRPr="00000000" w14:paraId="00000214">
            <w:pPr>
              <w:numPr>
                <w:ilvl w:val="0"/>
                <w:numId w:val="5"/>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360" w:hanging="36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Whilst the activities of the DSL can be delegated to appropriately trained deputies, the ultimate lead responsibility for safeguarding and child protection remains with the DSL. This responsibility should not be delegated.</w:t>
            </w:r>
            <w:r w:rsidDel="00000000" w:rsidR="00000000" w:rsidRPr="00000000">
              <w:rPr>
                <w:rtl w:val="0"/>
              </w:rPr>
            </w:r>
          </w:p>
          <w:p w:rsidR="00000000" w:rsidDel="00000000" w:rsidP="00000000" w:rsidRDefault="00000000" w:rsidRPr="00000000" w14:paraId="00000215">
            <w:pPr>
              <w:numPr>
                <w:ilvl w:val="0"/>
                <w:numId w:val="5"/>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360" w:hanging="36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DSLs should help promote educational outcomes by working closely with teachers about children’s welfare, safeguarding and child protection concerns.</w:t>
            </w:r>
            <w:r w:rsidDel="00000000" w:rsidR="00000000" w:rsidRPr="00000000">
              <w:rPr>
                <w:rtl w:val="0"/>
              </w:rPr>
            </w:r>
          </w:p>
          <w:p w:rsidR="00000000" w:rsidDel="00000000" w:rsidP="00000000" w:rsidRDefault="00000000" w:rsidRPr="00000000" w14:paraId="00000216">
            <w:pPr>
              <w:numPr>
                <w:ilvl w:val="0"/>
                <w:numId w:val="5"/>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360" w:hanging="36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Governing bodies and proprietors should ensure that the DSL role is explicit in the post-holder’s job description and appropriate time is made available to the DSL and deputy DSL(s) to allow them to undertake their duties.</w:t>
            </w:r>
            <w:r w:rsidDel="00000000" w:rsidR="00000000" w:rsidRPr="00000000">
              <w:rPr>
                <w:rtl w:val="0"/>
              </w:rPr>
            </w:r>
          </w:p>
        </w:tc>
        <w:tc>
          <w:tcPr>
            <w:shd w:fill="f2f2f2" w:val="clear"/>
          </w:tcPr>
          <w:p w:rsidR="00000000" w:rsidDel="00000000" w:rsidP="00000000" w:rsidRDefault="00000000" w:rsidRPr="00000000" w14:paraId="00000217">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the DSL team in our school will be:</w:t>
            </w:r>
          </w:p>
          <w:p w:rsidR="00000000" w:rsidDel="00000000" w:rsidP="00000000" w:rsidRDefault="00000000" w:rsidRPr="00000000" w14:paraId="00000218">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Lead: </w:t>
            </w:r>
            <w:r w:rsidDel="00000000" w:rsidR="00000000" w:rsidRPr="00000000">
              <w:rPr>
                <w:rFonts w:ascii="Arial" w:cs="Arial" w:eastAsia="Arial" w:hAnsi="Arial"/>
                <w:b w:val="1"/>
                <w:i w:val="1"/>
                <w:sz w:val="22"/>
                <w:szCs w:val="22"/>
                <w:rtl w:val="0"/>
              </w:rPr>
              <w:t xml:space="preserve">Mrs Jane McKinley</w:t>
            </w:r>
            <w:r w:rsidDel="00000000" w:rsidR="00000000" w:rsidRPr="00000000">
              <w:rPr>
                <w:rtl w:val="0"/>
              </w:rPr>
            </w:r>
          </w:p>
          <w:p w:rsidR="00000000" w:rsidDel="00000000" w:rsidP="00000000" w:rsidRDefault="00000000" w:rsidRPr="00000000" w14:paraId="00000219">
            <w:pPr>
              <w:jc w:val="both"/>
              <w:rPr>
                <w:rFonts w:ascii="Arial" w:cs="Arial" w:eastAsia="Arial" w:hAnsi="Arial"/>
                <w:b w:val="1"/>
                <w:i w:val="1"/>
                <w:sz w:val="22"/>
                <w:szCs w:val="22"/>
              </w:rPr>
            </w:pPr>
            <w:r w:rsidDel="00000000" w:rsidR="00000000" w:rsidRPr="00000000">
              <w:rPr>
                <w:rFonts w:ascii="Arial" w:cs="Arial" w:eastAsia="Arial" w:hAnsi="Arial"/>
                <w:i w:val="1"/>
                <w:color w:val="000000"/>
                <w:sz w:val="22"/>
                <w:szCs w:val="22"/>
                <w:rtl w:val="0"/>
              </w:rPr>
              <w:t xml:space="preserve">Deputies: </w:t>
            </w:r>
            <w:r w:rsidDel="00000000" w:rsidR="00000000" w:rsidRPr="00000000">
              <w:rPr>
                <w:rFonts w:ascii="Arial" w:cs="Arial" w:eastAsia="Arial" w:hAnsi="Arial"/>
                <w:b w:val="1"/>
                <w:i w:val="1"/>
                <w:sz w:val="22"/>
                <w:szCs w:val="22"/>
                <w:rtl w:val="0"/>
              </w:rPr>
              <w:t xml:space="preserve">Mrs Claire Jones, Mr David Cheshire and Mrs Catriona Corry</w:t>
            </w:r>
          </w:p>
          <w:p w:rsidR="00000000" w:rsidDel="00000000" w:rsidP="00000000" w:rsidRDefault="00000000" w:rsidRPr="00000000" w14:paraId="0000021A">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21B">
            <w:pPr>
              <w:jc w:val="both"/>
              <w:rPr>
                <w:rFonts w:ascii="Arial" w:cs="Arial" w:eastAsia="Arial" w:hAnsi="Arial"/>
                <w:b w:val="1"/>
                <w:i w:val="1"/>
                <w:color w:val="000000"/>
                <w:sz w:val="22"/>
                <w:szCs w:val="22"/>
              </w:rPr>
            </w:pPr>
            <w:r w:rsidDel="00000000" w:rsidR="00000000" w:rsidRPr="00000000">
              <w:rPr>
                <w:rFonts w:ascii="Arial" w:cs="Arial" w:eastAsia="Arial" w:hAnsi="Arial"/>
                <w:i w:val="1"/>
                <w:color w:val="000000"/>
                <w:sz w:val="22"/>
                <w:szCs w:val="22"/>
                <w:rtl w:val="0"/>
              </w:rPr>
              <w:t xml:space="preserve">Any steps taken to support a child/ young person who has a safeguarding vulnerability must be reported to the lead DSL.</w:t>
            </w:r>
            <w:r w:rsidDel="00000000" w:rsidR="00000000" w:rsidRPr="00000000">
              <w:rPr>
                <w:rFonts w:ascii="Arial" w:cs="Arial" w:eastAsia="Arial" w:hAnsi="Arial"/>
                <w:b w:val="1"/>
                <w:i w:val="1"/>
                <w:color w:val="000000"/>
                <w:sz w:val="22"/>
                <w:szCs w:val="22"/>
                <w:rtl w:val="0"/>
              </w:rPr>
              <w:t xml:space="preserve"> </w:t>
            </w:r>
          </w:p>
          <w:p w:rsidR="00000000" w:rsidDel="00000000" w:rsidP="00000000" w:rsidRDefault="00000000" w:rsidRPr="00000000" w14:paraId="0000021C">
            <w:pPr>
              <w:jc w:val="both"/>
              <w:rPr>
                <w:rFonts w:ascii="Arial" w:cs="Arial" w:eastAsia="Arial" w:hAnsi="Arial"/>
                <w:b w:val="1"/>
                <w:i w:val="1"/>
                <w:color w:val="000000"/>
                <w:sz w:val="22"/>
                <w:szCs w:val="22"/>
              </w:rPr>
            </w:pPr>
            <w:r w:rsidDel="00000000" w:rsidR="00000000" w:rsidRPr="00000000">
              <w:rPr>
                <w:rtl w:val="0"/>
              </w:rPr>
            </w:r>
          </w:p>
          <w:p w:rsidR="00000000" w:rsidDel="00000000" w:rsidP="00000000" w:rsidRDefault="00000000" w:rsidRPr="00000000" w14:paraId="0000021D">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Staff will be informed of relevant details only when the DSL feels their having knowledge of a situation will improve their ability to support an individual child and/or family.  A written record will be made of what information has been shared, with whom, and when.  </w:t>
            </w:r>
          </w:p>
          <w:p w:rsidR="00000000" w:rsidDel="00000000" w:rsidP="00000000" w:rsidRDefault="00000000" w:rsidRPr="00000000" w14:paraId="0000021E">
            <w:pPr>
              <w:jc w:val="both"/>
              <w:rPr>
                <w:rFonts w:ascii="Arial" w:cs="Arial" w:eastAsia="Arial" w:hAnsi="Arial"/>
                <w:i w:val="1"/>
                <w:color w:val="00000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1F">
            <w:pPr>
              <w:numPr>
                <w:ilvl w:val="0"/>
                <w:numId w:val="5"/>
              </w:numPr>
              <w:ind w:left="360" w:hanging="36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Safeguarding and child protection information will be dealt with in a confidential manner.</w:t>
            </w:r>
            <w:r w:rsidDel="00000000" w:rsidR="00000000" w:rsidRPr="00000000">
              <w:rPr>
                <w:rtl w:val="0"/>
              </w:rPr>
            </w:r>
          </w:p>
          <w:p w:rsidR="00000000" w:rsidDel="00000000" w:rsidP="00000000" w:rsidRDefault="00000000" w:rsidRPr="00000000" w14:paraId="00000220">
            <w:pPr>
              <w:numPr>
                <w:ilvl w:val="0"/>
                <w:numId w:val="5"/>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360" w:hanging="36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The DSL will ensure that the school is clear on parental responsibility for children on roll, and report all identified private fostering arrangements to the local authority.</w:t>
            </w:r>
            <w:r w:rsidDel="00000000" w:rsidR="00000000" w:rsidRPr="00000000">
              <w:rPr>
                <w:rtl w:val="0"/>
              </w:rPr>
            </w:r>
          </w:p>
          <w:p w:rsidR="00000000" w:rsidDel="00000000" w:rsidP="00000000" w:rsidRDefault="00000000" w:rsidRPr="00000000" w14:paraId="00000221">
            <w:pPr>
              <w:numPr>
                <w:ilvl w:val="0"/>
                <w:numId w:val="5"/>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360" w:hanging="36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Safeguarding records will be stored securely in a central place separate from academic records.  Individual files will be kept for each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color w:val="000000"/>
                <w:sz w:val="22"/>
                <w:szCs w:val="22"/>
                <w:rtl w:val="0"/>
              </w:rPr>
              <w:t xml:space="preserve">: the school will not keep family files.  Files will be kept for at least the period during which the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is attending the school, and beyond that in line with current data legislation and guidance.</w:t>
            </w:r>
            <w:r w:rsidDel="00000000" w:rsidR="00000000" w:rsidRPr="00000000">
              <w:rPr>
                <w:rtl w:val="0"/>
              </w:rPr>
            </w:r>
          </w:p>
          <w:p w:rsidR="00000000" w:rsidDel="00000000" w:rsidP="00000000" w:rsidRDefault="00000000" w:rsidRPr="00000000" w14:paraId="00000222">
            <w:pPr>
              <w:numPr>
                <w:ilvl w:val="0"/>
                <w:numId w:val="5"/>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360" w:hanging="360"/>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If a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moves from your school, child protection and safeguarding records will be forwarded on to the DSL at the new school, with due regard to their confidential nature and in line with current government guidance on the transfer of such records. </w:t>
            </w:r>
          </w:p>
          <w:p w:rsidR="00000000" w:rsidDel="00000000" w:rsidP="00000000" w:rsidRDefault="00000000" w:rsidRPr="00000000" w14:paraId="00000223">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360" w:firstLine="0"/>
              <w:jc w:val="both"/>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24">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Because we use </w:t>
            </w:r>
            <w:r w:rsidDel="00000000" w:rsidR="00000000" w:rsidRPr="00000000">
              <w:rPr>
                <w:rFonts w:ascii="Arial" w:cs="Arial" w:eastAsia="Arial" w:hAnsi="Arial"/>
                <w:b w:val="1"/>
                <w:i w:val="1"/>
                <w:color w:val="000000"/>
                <w:sz w:val="22"/>
                <w:szCs w:val="22"/>
                <w:rtl w:val="0"/>
              </w:rPr>
              <w:t xml:space="preserve">CPOMS</w:t>
            </w:r>
            <w:r w:rsidDel="00000000" w:rsidR="00000000" w:rsidRPr="00000000">
              <w:rPr>
                <w:rFonts w:ascii="Arial" w:cs="Arial" w:eastAsia="Arial" w:hAnsi="Arial"/>
                <w:b w:val="1"/>
                <w:i w:val="1"/>
                <w:sz w:val="22"/>
                <w:szCs w:val="22"/>
                <w:rtl w:val="0"/>
              </w:rPr>
              <w:t xml:space="preserve"> </w:t>
            </w:r>
            <w:r w:rsidDel="00000000" w:rsidR="00000000" w:rsidRPr="00000000">
              <w:rPr>
                <w:rFonts w:ascii="Arial" w:cs="Arial" w:eastAsia="Arial" w:hAnsi="Arial"/>
                <w:i w:val="1"/>
                <w:color w:val="000000"/>
                <w:sz w:val="22"/>
                <w:szCs w:val="22"/>
                <w:rtl w:val="0"/>
              </w:rPr>
              <w:t xml:space="preserve">and store our records electronically we do not hold paper files. </w:t>
            </w:r>
          </w:p>
          <w:p w:rsidR="00000000" w:rsidDel="00000000" w:rsidP="00000000" w:rsidRDefault="00000000" w:rsidRPr="00000000" w14:paraId="00000225">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26">
            <w:pPr>
              <w:rPr>
                <w:rFonts w:ascii="Arial" w:cs="Arial" w:eastAsia="Arial" w:hAnsi="Arial"/>
                <w:b w:val="1"/>
                <w:i w:val="1"/>
                <w:color w:val="000000"/>
                <w:sz w:val="22"/>
                <w:szCs w:val="22"/>
              </w:rPr>
            </w:pPr>
            <w:r w:rsidDel="00000000" w:rsidR="00000000" w:rsidRPr="00000000">
              <w:rPr>
                <w:rFonts w:ascii="Arial" w:cs="Arial" w:eastAsia="Arial" w:hAnsi="Arial"/>
                <w:b w:val="1"/>
                <w:i w:val="1"/>
                <w:color w:val="000000"/>
                <w:sz w:val="22"/>
                <w:szCs w:val="22"/>
                <w:rtl w:val="0"/>
              </w:rPr>
              <w:t xml:space="preserve">We will not disclose to a parent any information held on a child/young person if this would put the child at risk of significant harm </w:t>
            </w:r>
          </w:p>
          <w:p w:rsidR="00000000" w:rsidDel="00000000" w:rsidP="00000000" w:rsidRDefault="00000000" w:rsidRPr="00000000" w14:paraId="00000227">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28">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record where and to whom the records have been passed and the date.  </w:t>
            </w:r>
          </w:p>
          <w:p w:rsidR="00000000" w:rsidDel="00000000" w:rsidP="00000000" w:rsidRDefault="00000000" w:rsidRPr="00000000" w14:paraId="00000229">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2A">
            <w:pPr>
              <w:rPr>
                <w:rFonts w:ascii="Arial" w:cs="Arial" w:eastAsia="Arial" w:hAnsi="Arial"/>
                <w:b w:val="1"/>
                <w:color w:val="000000"/>
                <w:sz w:val="22"/>
                <w:szCs w:val="22"/>
              </w:rPr>
            </w:pPr>
            <w:r w:rsidDel="00000000" w:rsidR="00000000" w:rsidRPr="00000000">
              <w:rPr>
                <w:rFonts w:ascii="Arial" w:cs="Arial" w:eastAsia="Arial" w:hAnsi="Arial"/>
                <w:i w:val="1"/>
                <w:color w:val="000000"/>
                <w:sz w:val="22"/>
                <w:szCs w:val="22"/>
                <w:rtl w:val="0"/>
              </w:rPr>
              <w:t xml:space="preserve">This will allow the new setting to continue supporting victims of abuse and have that support in place for</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color w:val="000000"/>
                <w:sz w:val="22"/>
                <w:szCs w:val="22"/>
                <w:rtl w:val="0"/>
              </w:rPr>
              <w:t xml:space="preserve">when the </w:t>
            </w:r>
            <w:r w:rsidDel="00000000" w:rsidR="00000000" w:rsidRPr="00000000">
              <w:rPr>
                <w:rFonts w:ascii="Arial" w:cs="Arial" w:eastAsia="Arial" w:hAnsi="Arial"/>
                <w:b w:val="1"/>
                <w:sz w:val="22"/>
                <w:szCs w:val="22"/>
                <w:rtl w:val="0"/>
              </w:rPr>
              <w:t xml:space="preserve">pupils</w:t>
            </w:r>
            <w:r w:rsidDel="00000000" w:rsidR="00000000" w:rsidRPr="00000000">
              <w:rPr>
                <w:rFonts w:ascii="Arial" w:cs="Arial" w:eastAsia="Arial" w:hAnsi="Arial"/>
                <w:i w:val="1"/>
                <w:color w:val="000000"/>
                <w:sz w:val="22"/>
                <w:szCs w:val="22"/>
                <w:rtl w:val="0"/>
              </w:rPr>
              <w:t xml:space="preserve"> arrives.</w:t>
            </w:r>
            <w:r w:rsidDel="00000000" w:rsidR="00000000" w:rsidRPr="00000000">
              <w:rPr>
                <w:rFonts w:ascii="Arial" w:cs="Arial" w:eastAsia="Arial" w:hAnsi="Arial"/>
                <w:b w:val="1"/>
                <w:color w:val="000000"/>
                <w:sz w:val="22"/>
                <w:szCs w:val="22"/>
                <w:rtl w:val="0"/>
              </w:rPr>
              <w:t xml:space="preserve"> </w:t>
            </w:r>
          </w:p>
        </w:tc>
      </w:tr>
      <w:tr>
        <w:trPr>
          <w:cantSplit w:val="0"/>
          <w:tblHeader w:val="1"/>
        </w:trPr>
        <w:tc>
          <w:tcPr/>
          <w:p w:rsidR="00000000" w:rsidDel="00000000" w:rsidP="00000000" w:rsidRDefault="00000000" w:rsidRPr="00000000" w14:paraId="0000022B">
            <w:pPr>
              <w:pStyle w:val="Heading2"/>
              <w:rPr>
                <w:color w:val="000000"/>
              </w:rPr>
            </w:pPr>
            <w:r w:rsidDel="00000000" w:rsidR="00000000" w:rsidRPr="00000000">
              <w:rPr>
                <w:color w:val="000000"/>
                <w:rtl w:val="0"/>
              </w:rPr>
              <w:t xml:space="preserve">6.0 </w:t>
              <w:tab/>
              <w:t xml:space="preserve">Contextual Safeguarding</w:t>
            </w:r>
          </w:p>
          <w:p w:rsidR="00000000" w:rsidDel="00000000" w:rsidP="00000000" w:rsidRDefault="00000000" w:rsidRPr="00000000" w14:paraId="0000022C">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2D">
            <w:pPr>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Contextual safeguarding is about the impact of the public/social context on young people’s lives, and consequently their safety. It seeks to identify and respond to harm and abuse posed to young people outside their home, either from adults or other young people. As an approach it looks at how interventions can change the processes and environments, to make them safer for all young people, as opposed to focussing on an individual.</w:t>
            </w:r>
            <w:r w:rsidDel="00000000" w:rsidR="00000000" w:rsidRPr="00000000">
              <w:rPr>
                <w:rtl w:val="0"/>
              </w:rPr>
            </w:r>
          </w:p>
          <w:p w:rsidR="00000000" w:rsidDel="00000000" w:rsidP="00000000" w:rsidRDefault="00000000" w:rsidRPr="00000000" w14:paraId="0000022E">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22F">
            <w:pPr>
              <w:jc w:val="both"/>
              <w:rPr>
                <w:rFonts w:ascii="Arial" w:cs="Arial" w:eastAsia="Arial" w:hAnsi="Arial"/>
                <w:b w:val="1"/>
                <w:color w:val="000000"/>
              </w:rPr>
            </w:pPr>
            <w:r w:rsidDel="00000000" w:rsidR="00000000" w:rsidRPr="00000000">
              <w:rPr>
                <w:rtl w:val="0"/>
              </w:rPr>
            </w:r>
          </w:p>
        </w:tc>
        <w:tc>
          <w:tcPr>
            <w:shd w:fill="f2f2f2" w:val="clear"/>
          </w:tcPr>
          <w:p w:rsidR="00000000" w:rsidDel="00000000" w:rsidP="00000000" w:rsidRDefault="00000000" w:rsidRPr="00000000" w14:paraId="00000230">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DSLs will consider contextual safeguarding and give due regard to the effectiveness of the school safeguarding system within the wider system. This will be evidenced in:</w:t>
            </w:r>
          </w:p>
          <w:p w:rsidR="00000000" w:rsidDel="00000000" w:rsidP="00000000" w:rsidRDefault="00000000" w:rsidRPr="00000000" w14:paraId="00000231">
            <w:pPr>
              <w:numPr>
                <w:ilvl w:val="0"/>
                <w:numId w:val="44"/>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Informal and formal assessments of need/ risk for the child</w:t>
            </w:r>
          </w:p>
          <w:p w:rsidR="00000000" w:rsidDel="00000000" w:rsidP="00000000" w:rsidRDefault="00000000" w:rsidRPr="00000000" w14:paraId="00000232">
            <w:pPr>
              <w:numPr>
                <w:ilvl w:val="0"/>
                <w:numId w:val="44"/>
              </w:numPr>
              <w:ind w:left="360" w:hanging="360"/>
              <w:rPr>
                <w:rFonts w:ascii="Arial" w:cs="Arial" w:eastAsia="Arial" w:hAnsi="Arial"/>
                <w:i w:val="1"/>
                <w:color w:val="000000"/>
              </w:rPr>
            </w:pPr>
            <w:r w:rsidDel="00000000" w:rsidR="00000000" w:rsidRPr="00000000">
              <w:rPr>
                <w:rFonts w:ascii="Arial" w:cs="Arial" w:eastAsia="Arial" w:hAnsi="Arial"/>
                <w:i w:val="1"/>
                <w:color w:val="000000"/>
                <w:sz w:val="22"/>
                <w:szCs w:val="22"/>
                <w:rtl w:val="0"/>
              </w:rPr>
              <w:t xml:space="preserve">Case discussions in DSL supervision sessions</w:t>
            </w:r>
            <w:r w:rsidDel="00000000" w:rsidR="00000000" w:rsidRPr="00000000">
              <w:rPr>
                <w:rtl w:val="0"/>
              </w:rPr>
            </w:r>
          </w:p>
          <w:p w:rsidR="00000000" w:rsidDel="00000000" w:rsidP="00000000" w:rsidRDefault="00000000" w:rsidRPr="00000000" w14:paraId="00000233">
            <w:pPr>
              <w:ind w:left="360" w:firstLine="0"/>
              <w:rPr>
                <w:rFonts w:ascii="Arial" w:cs="Arial" w:eastAsia="Arial" w:hAnsi="Arial"/>
                <w:i w:val="1"/>
                <w:color w:val="000000"/>
                <w:sz w:val="22"/>
                <w:szCs w:val="22"/>
              </w:rPr>
            </w:pPr>
            <w:r w:rsidDel="00000000" w:rsidR="00000000" w:rsidRPr="00000000">
              <w:rPr>
                <w:rtl w:val="0"/>
              </w:rPr>
            </w:r>
          </w:p>
        </w:tc>
      </w:tr>
      <w:tr>
        <w:trPr>
          <w:cantSplit w:val="0"/>
          <w:tblHeader w:val="1"/>
        </w:trPr>
        <w:tc>
          <w:tcPr/>
          <w:p w:rsidR="00000000" w:rsidDel="00000000" w:rsidP="00000000" w:rsidRDefault="00000000" w:rsidRPr="00000000" w14:paraId="00000234">
            <w:pPr>
              <w:pStyle w:val="Heading2"/>
              <w:rPr>
                <w:color w:val="000000"/>
              </w:rPr>
            </w:pPr>
            <w:r w:rsidDel="00000000" w:rsidR="00000000" w:rsidRPr="00000000">
              <w:rPr>
                <w:color w:val="000000"/>
                <w:rtl w:val="0"/>
              </w:rPr>
              <w:t xml:space="preserve">7.0 </w:t>
              <w:tab/>
              <w:t xml:space="preserve">Mental Health</w:t>
            </w:r>
          </w:p>
          <w:p w:rsidR="00000000" w:rsidDel="00000000" w:rsidP="00000000" w:rsidRDefault="00000000" w:rsidRPr="00000000" w14:paraId="00000235">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36">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KCSiE requires all staff to be aware that mental health problems can, in some cases, be an indicator that a child has suffered or is at risk of suffering abuse, neglect or exploitation.</w:t>
            </w:r>
          </w:p>
          <w:p w:rsidR="00000000" w:rsidDel="00000000" w:rsidP="00000000" w:rsidRDefault="00000000" w:rsidRPr="00000000" w14:paraId="00000237">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38">
            <w:pPr>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Mental health support </w:t>
            </w:r>
          </w:p>
          <w:p w:rsidR="00000000" w:rsidDel="00000000" w:rsidP="00000000" w:rsidRDefault="00000000" w:rsidRPr="00000000" w14:paraId="00000239">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3A">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Additional information has been added to help schools prevent and tackle bullying and support pupils whose mental health problems manifest themselves in behaviour. </w:t>
            </w:r>
          </w:p>
          <w:p w:rsidR="00000000" w:rsidDel="00000000" w:rsidP="00000000" w:rsidRDefault="00000000" w:rsidRPr="00000000" w14:paraId="0000023B">
            <w:pPr>
              <w:ind w:left="360" w:firstLine="0"/>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3C">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Department for Education (DfE) (2017) Preventing bullying.</w:t>
            </w:r>
          </w:p>
          <w:p w:rsidR="00000000" w:rsidDel="00000000" w:rsidP="00000000" w:rsidRDefault="00000000" w:rsidRPr="00000000" w14:paraId="0000023D">
            <w:pPr>
              <w:jc w:val="both"/>
              <w:rPr>
                <w:rFonts w:ascii="Arial" w:cs="Arial" w:eastAsia="Arial" w:hAnsi="Arial"/>
                <w:b w:val="1"/>
                <w:color w:val="000000"/>
                <w:sz w:val="22"/>
                <w:szCs w:val="22"/>
              </w:rPr>
            </w:pPr>
            <w:hyperlink r:id="rId37">
              <w:r w:rsidDel="00000000" w:rsidR="00000000" w:rsidRPr="00000000">
                <w:rPr>
                  <w:rFonts w:ascii="Arial" w:cs="Arial" w:eastAsia="Arial" w:hAnsi="Arial"/>
                  <w:b w:val="1"/>
                  <w:color w:val="000000"/>
                  <w:sz w:val="22"/>
                  <w:szCs w:val="22"/>
                  <w:u w:val="single"/>
                  <w:rtl w:val="0"/>
                </w:rPr>
                <w:t xml:space="preserve">Government publication preventing and tackling bullying</w:t>
              </w:r>
            </w:hyperlink>
            <w:r w:rsidDel="00000000" w:rsidR="00000000" w:rsidRPr="00000000">
              <w:rPr>
                <w:rFonts w:ascii="Arial" w:cs="Arial" w:eastAsia="Arial" w:hAnsi="Arial"/>
                <w:b w:val="1"/>
                <w:color w:val="000000"/>
                <w:sz w:val="22"/>
                <w:szCs w:val="22"/>
                <w:rtl w:val="0"/>
              </w:rPr>
              <w:t xml:space="preserve"> </w:t>
            </w:r>
          </w:p>
          <w:p w:rsidR="00000000" w:rsidDel="00000000" w:rsidP="00000000" w:rsidRDefault="00000000" w:rsidRPr="00000000" w14:paraId="0000023E">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3F">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Department for Education (DfE) (2018) Mental health and behaviour in schools</w:t>
            </w:r>
          </w:p>
          <w:p w:rsidR="00000000" w:rsidDel="00000000" w:rsidP="00000000" w:rsidRDefault="00000000" w:rsidRPr="00000000" w14:paraId="00000240">
            <w:pPr>
              <w:jc w:val="both"/>
              <w:rPr>
                <w:rFonts w:ascii="Arial" w:cs="Arial" w:eastAsia="Arial" w:hAnsi="Arial"/>
                <w:b w:val="1"/>
                <w:color w:val="000000"/>
                <w:sz w:val="22"/>
                <w:szCs w:val="22"/>
              </w:rPr>
            </w:pPr>
            <w:hyperlink r:id="rId38">
              <w:r w:rsidDel="00000000" w:rsidR="00000000" w:rsidRPr="00000000">
                <w:rPr>
                  <w:rFonts w:ascii="Arial" w:cs="Arial" w:eastAsia="Arial" w:hAnsi="Arial"/>
                  <w:b w:val="1"/>
                  <w:color w:val="000000"/>
                  <w:sz w:val="22"/>
                  <w:szCs w:val="22"/>
                  <w:u w:val="single"/>
                  <w:rtl w:val="0"/>
                </w:rPr>
                <w:t xml:space="preserve">Government publication mental health and behaviour in schools 2</w:t>
              </w:r>
            </w:hyperlink>
            <w:r w:rsidDel="00000000" w:rsidR="00000000" w:rsidRPr="00000000">
              <w:rPr>
                <w:rFonts w:ascii="Arial" w:cs="Arial" w:eastAsia="Arial" w:hAnsi="Arial"/>
                <w:b w:val="1"/>
                <w:color w:val="000000"/>
                <w:sz w:val="22"/>
                <w:szCs w:val="22"/>
                <w:rtl w:val="0"/>
              </w:rPr>
              <w:t xml:space="preserve"> </w:t>
            </w:r>
          </w:p>
          <w:p w:rsidR="00000000" w:rsidDel="00000000" w:rsidP="00000000" w:rsidRDefault="00000000" w:rsidRPr="00000000" w14:paraId="00000241">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42">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Schools and colleges may choose to appoint a senior mental health lead, though this is not mandatory. The senior mental health lead should be supported by the senior leadership team and could be the pastoral lead, special educational needs coordinator (SENCO) or DSL. </w:t>
            </w:r>
          </w:p>
        </w:tc>
        <w:tc>
          <w:tcPr>
            <w:shd w:fill="f2f2f2" w:val="clear"/>
          </w:tcPr>
          <w:p w:rsidR="00000000" w:rsidDel="00000000" w:rsidP="00000000" w:rsidRDefault="00000000" w:rsidRPr="00000000" w14:paraId="00000243">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In our school this means that:</w:t>
            </w:r>
          </w:p>
          <w:p w:rsidR="00000000" w:rsidDel="00000000" w:rsidP="00000000" w:rsidRDefault="00000000" w:rsidRPr="00000000" w14:paraId="00000244">
            <w:pPr>
              <w:numPr>
                <w:ilvl w:val="0"/>
                <w:numId w:val="42"/>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will be alert to signs of mental ill-health and be aware that mental health problems can, in some cases, be an indicator that a child has suffered or is at risk of suffering abuse, neglect or exploitation</w:t>
            </w:r>
          </w:p>
          <w:p w:rsidR="00000000" w:rsidDel="00000000" w:rsidP="00000000" w:rsidRDefault="00000000" w:rsidRPr="00000000" w14:paraId="00000245">
            <w:pPr>
              <w:numPr>
                <w:ilvl w:val="0"/>
                <w:numId w:val="42"/>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will take immediate action and speak to a DSL if they have a mental health concern about a child that is also a safeguarding concern</w:t>
            </w:r>
          </w:p>
          <w:p w:rsidR="00000000" w:rsidDel="00000000" w:rsidP="00000000" w:rsidRDefault="00000000" w:rsidRPr="00000000" w14:paraId="00000246">
            <w:pPr>
              <w:numPr>
                <w:ilvl w:val="0"/>
                <w:numId w:val="42"/>
              </w:numPr>
              <w:ind w:left="720" w:hanging="360"/>
              <w:jc w:val="both"/>
              <w:rPr>
                <w:rFonts w:ascii="Arial" w:cs="Arial" w:eastAsia="Arial" w:hAnsi="Arial"/>
                <w:i w:val="1"/>
                <w:color w:val="000000"/>
                <w:sz w:val="22"/>
                <w:szCs w:val="22"/>
              </w:rPr>
            </w:pPr>
            <w:bookmarkStart w:colFirst="0" w:colLast="0" w:name="_heading=h.tyjcwt" w:id="5"/>
            <w:bookmarkEnd w:id="5"/>
            <w:r w:rsidDel="00000000" w:rsidR="00000000" w:rsidRPr="00000000">
              <w:rPr>
                <w:rFonts w:ascii="Arial" w:cs="Arial" w:eastAsia="Arial" w:hAnsi="Arial"/>
                <w:i w:val="1"/>
                <w:color w:val="000000"/>
                <w:sz w:val="22"/>
                <w:szCs w:val="22"/>
                <w:rtl w:val="0"/>
              </w:rPr>
              <w:t xml:space="preserve">We take seriously our organisational and professional role in supporting and promoting mental health and wellbeing of children/young people through:</w:t>
            </w:r>
          </w:p>
          <w:p w:rsidR="00000000" w:rsidDel="00000000" w:rsidP="00000000" w:rsidRDefault="00000000" w:rsidRPr="00000000" w14:paraId="00000247">
            <w:pPr>
              <w:numPr>
                <w:ilvl w:val="0"/>
                <w:numId w:val="42"/>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b w:val="1"/>
                <w:i w:val="1"/>
                <w:color w:val="000000"/>
                <w:sz w:val="22"/>
                <w:szCs w:val="22"/>
                <w:rtl w:val="0"/>
              </w:rPr>
              <w:t xml:space="preserve">Prevention</w:t>
            </w:r>
            <w:r w:rsidDel="00000000" w:rsidR="00000000" w:rsidRPr="00000000">
              <w:rPr>
                <w:rFonts w:ascii="Arial" w:cs="Arial" w:eastAsia="Arial" w:hAnsi="Arial"/>
                <w:i w:val="1"/>
                <w:color w:val="000000"/>
                <w:sz w:val="22"/>
                <w:szCs w:val="22"/>
                <w:rtl w:val="0"/>
              </w:rPr>
              <w:t xml:space="preserve">: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rsidR="00000000" w:rsidDel="00000000" w:rsidP="00000000" w:rsidRDefault="00000000" w:rsidRPr="00000000" w14:paraId="00000248">
            <w:pPr>
              <w:numPr>
                <w:ilvl w:val="0"/>
                <w:numId w:val="42"/>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b w:val="1"/>
                <w:i w:val="1"/>
                <w:color w:val="000000"/>
                <w:sz w:val="22"/>
                <w:szCs w:val="22"/>
                <w:rtl w:val="0"/>
              </w:rPr>
              <w:t xml:space="preserve">Identification:</w:t>
            </w:r>
            <w:r w:rsidDel="00000000" w:rsidR="00000000" w:rsidRPr="00000000">
              <w:rPr>
                <w:rFonts w:ascii="Arial" w:cs="Arial" w:eastAsia="Arial" w:hAnsi="Arial"/>
                <w:i w:val="1"/>
                <w:color w:val="000000"/>
                <w:sz w:val="22"/>
                <w:szCs w:val="22"/>
                <w:rtl w:val="0"/>
              </w:rPr>
              <w:t xml:space="preserve"> recognising emerging issues as early and accurately as possible;</w:t>
            </w:r>
          </w:p>
          <w:p w:rsidR="00000000" w:rsidDel="00000000" w:rsidP="00000000" w:rsidRDefault="00000000" w:rsidRPr="00000000" w14:paraId="00000249">
            <w:pPr>
              <w:numPr>
                <w:ilvl w:val="0"/>
                <w:numId w:val="42"/>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b w:val="1"/>
                <w:i w:val="1"/>
                <w:color w:val="000000"/>
                <w:sz w:val="22"/>
                <w:szCs w:val="22"/>
                <w:rtl w:val="0"/>
              </w:rPr>
              <w:t xml:space="preserve">Early support:</w:t>
            </w:r>
            <w:r w:rsidDel="00000000" w:rsidR="00000000" w:rsidRPr="00000000">
              <w:rPr>
                <w:rFonts w:ascii="Arial" w:cs="Arial" w:eastAsia="Arial" w:hAnsi="Arial"/>
                <w:i w:val="1"/>
                <w:color w:val="000000"/>
                <w:sz w:val="22"/>
                <w:szCs w:val="22"/>
                <w:rtl w:val="0"/>
              </w:rPr>
              <w:t xml:space="preserve"> helping pupils to access evidence based early support and interventions; and</w:t>
            </w:r>
          </w:p>
          <w:p w:rsidR="00000000" w:rsidDel="00000000" w:rsidP="00000000" w:rsidRDefault="00000000" w:rsidRPr="00000000" w14:paraId="0000024A">
            <w:pPr>
              <w:numPr>
                <w:ilvl w:val="0"/>
                <w:numId w:val="42"/>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 </w:t>
            </w:r>
            <w:r w:rsidDel="00000000" w:rsidR="00000000" w:rsidRPr="00000000">
              <w:rPr>
                <w:rFonts w:ascii="Arial" w:cs="Arial" w:eastAsia="Arial" w:hAnsi="Arial"/>
                <w:b w:val="1"/>
                <w:i w:val="1"/>
                <w:color w:val="000000"/>
                <w:sz w:val="22"/>
                <w:szCs w:val="22"/>
                <w:rtl w:val="0"/>
              </w:rPr>
              <w:t xml:space="preserve">Access to specialist support</w:t>
            </w:r>
            <w:r w:rsidDel="00000000" w:rsidR="00000000" w:rsidRPr="00000000">
              <w:rPr>
                <w:rFonts w:ascii="Arial" w:cs="Arial" w:eastAsia="Arial" w:hAnsi="Arial"/>
                <w:i w:val="1"/>
                <w:color w:val="000000"/>
                <w:sz w:val="22"/>
                <w:szCs w:val="22"/>
                <w:rtl w:val="0"/>
              </w:rPr>
              <w:t xml:space="preserve">: working effectively with external agencies to provide swift access or referrals to specialist support and treatment</w:t>
            </w:r>
          </w:p>
          <w:p w:rsidR="00000000" w:rsidDel="00000000" w:rsidP="00000000" w:rsidRDefault="00000000" w:rsidRPr="00000000" w14:paraId="0000024B">
            <w:pPr>
              <w:ind w:left="360" w:firstLine="0"/>
              <w:jc w:val="both"/>
              <w:rPr>
                <w:rFonts w:ascii="Arial" w:cs="Arial" w:eastAsia="Arial" w:hAnsi="Arial"/>
                <w:i w:val="1"/>
                <w:color w:val="000000"/>
                <w:sz w:val="22"/>
                <w:szCs w:val="22"/>
              </w:rPr>
            </w:pPr>
            <w:r w:rsidDel="00000000" w:rsidR="00000000" w:rsidRPr="00000000">
              <w:rPr>
                <w:rtl w:val="0"/>
              </w:rPr>
            </w:r>
          </w:p>
        </w:tc>
      </w:tr>
    </w:tbl>
    <w:p w:rsidR="00000000" w:rsidDel="00000000" w:rsidP="00000000" w:rsidRDefault="00000000" w:rsidRPr="00000000" w14:paraId="0000024C">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4D">
      <w:pPr>
        <w:rPr>
          <w:color w:val="000000"/>
        </w:rPr>
      </w:pPr>
      <w:r w:rsidDel="00000000" w:rsidR="00000000" w:rsidRPr="00000000">
        <w:rPr>
          <w:rtl w:val="0"/>
        </w:rPr>
      </w:r>
    </w:p>
    <w:tbl>
      <w:tblPr>
        <w:tblStyle w:val="Table7"/>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1"/>
          <w:tblHeader w:val="1"/>
        </w:trPr>
        <w:tc>
          <w:tcPr/>
          <w:p w:rsidR="00000000" w:rsidDel="00000000" w:rsidP="00000000" w:rsidRDefault="00000000" w:rsidRPr="00000000" w14:paraId="0000024E">
            <w:pPr>
              <w:pStyle w:val="Heading2"/>
              <w:jc w:val="both"/>
              <w:rPr>
                <w:color w:val="000000"/>
              </w:rPr>
            </w:pPr>
            <w:r w:rsidDel="00000000" w:rsidR="00000000" w:rsidRPr="00000000">
              <w:rPr>
                <w:color w:val="000000"/>
                <w:rtl w:val="0"/>
              </w:rPr>
              <w:t xml:space="preserve">8.0 </w:t>
              <w:tab/>
              <w:t xml:space="preserve">The Designated Teacher for Looked After and Previously Looked After Children</w:t>
            </w:r>
          </w:p>
          <w:p w:rsidR="00000000" w:rsidDel="00000000" w:rsidP="00000000" w:rsidRDefault="00000000" w:rsidRPr="00000000" w14:paraId="0000024F">
            <w:pPr>
              <w:jc w:val="both"/>
              <w:rPr>
                <w:color w:val="000000"/>
              </w:rPr>
            </w:pPr>
            <w:r w:rsidDel="00000000" w:rsidR="00000000" w:rsidRPr="00000000">
              <w:rPr>
                <w:rtl w:val="0"/>
              </w:rPr>
            </w:r>
          </w:p>
          <w:p w:rsidR="00000000" w:rsidDel="00000000" w:rsidP="00000000" w:rsidRDefault="00000000" w:rsidRPr="00000000" w14:paraId="00000250">
            <w:pPr>
              <w:numPr>
                <w:ilvl w:val="0"/>
                <w:numId w:val="42"/>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governing body must appoint a designated teacher (in non-maintained schools and colleges an appropriately trained teacher should take the lead) and should work with local authorities to promote the educational achievement of registered pupils who are looked after. </w:t>
            </w:r>
          </w:p>
          <w:p w:rsidR="00000000" w:rsidDel="00000000" w:rsidP="00000000" w:rsidRDefault="00000000" w:rsidRPr="00000000" w14:paraId="00000251">
            <w:pPr>
              <w:numPr>
                <w:ilvl w:val="0"/>
                <w:numId w:val="42"/>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Designated teachers will have responsibility for promoting the educational achievement of children/ young people who have left care through adoption, special guardianship or child arrangement orders or who were adopted from state care outside England and Wales.</w:t>
            </w:r>
          </w:p>
          <w:p w:rsidR="00000000" w:rsidDel="00000000" w:rsidP="00000000" w:rsidRDefault="00000000" w:rsidRPr="00000000" w14:paraId="00000252">
            <w:pPr>
              <w:numPr>
                <w:ilvl w:val="0"/>
                <w:numId w:val="42"/>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Birmingham Children’s Trust has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Birmingham Children’s Trust will support the care leaver to participate in education or training.</w:t>
            </w:r>
          </w:p>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4">
            <w:pPr>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Promoting the educational outcomes of children with a social worker</w:t>
            </w:r>
          </w:p>
          <w:p w:rsidR="00000000" w:rsidDel="00000000" w:rsidP="00000000" w:rsidRDefault="00000000" w:rsidRPr="00000000" w14:paraId="00000255">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56">
            <w:pPr>
              <w:jc w:val="both"/>
              <w:rPr>
                <w:rFonts w:ascii="Arial" w:cs="Arial" w:eastAsia="Arial" w:hAnsi="Arial"/>
                <w:b w:val="1"/>
                <w:sz w:val="22"/>
                <w:szCs w:val="22"/>
              </w:rPr>
            </w:pPr>
            <w:hyperlink r:id="rId39">
              <w:r w:rsidDel="00000000" w:rsidR="00000000" w:rsidRPr="00000000">
                <w:rPr>
                  <w:rFonts w:ascii="Arial" w:cs="Arial" w:eastAsia="Arial" w:hAnsi="Arial"/>
                  <w:b w:val="1"/>
                  <w:sz w:val="22"/>
                  <w:szCs w:val="22"/>
                  <w:u w:val="single"/>
                  <w:rtl w:val="0"/>
                </w:rPr>
                <w:t xml:space="preserve">Virtual school head role extension to children with a social worker - GOV.UK (www.gov.uk)</w:t>
              </w:r>
            </w:hyperlink>
            <w:r w:rsidDel="00000000" w:rsidR="00000000" w:rsidRPr="00000000">
              <w:rPr>
                <w:rtl w:val="0"/>
              </w:rPr>
            </w:r>
          </w:p>
          <w:p w:rsidR="00000000" w:rsidDel="00000000" w:rsidP="00000000" w:rsidRDefault="00000000" w:rsidRPr="00000000" w14:paraId="00000257">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58">
            <w:pPr>
              <w:numPr>
                <w:ilvl w:val="0"/>
                <w:numId w:val="42"/>
              </w:numPr>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with a social worker may face barriers to education because of complex circumstances </w:t>
            </w:r>
          </w:p>
          <w:p w:rsidR="00000000" w:rsidDel="00000000" w:rsidP="00000000" w:rsidRDefault="00000000" w:rsidRPr="00000000" w14:paraId="00000259">
            <w:pPr>
              <w:numPr>
                <w:ilvl w:val="0"/>
                <w:numId w:val="42"/>
              </w:numPr>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Effective support for children with a social worker needs education settings and local authorities to work together. All agencies can play a crucial role in establishing a culture where every child is able to make progress. </w:t>
            </w:r>
          </w:p>
          <w:p w:rsidR="00000000" w:rsidDel="00000000" w:rsidP="00000000" w:rsidRDefault="00000000" w:rsidRPr="00000000" w14:paraId="0000025A">
            <w:pPr>
              <w:numPr>
                <w:ilvl w:val="0"/>
                <w:numId w:val="42"/>
              </w:numPr>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Education settings and local authorities will have different responsibilities but establishing shared priorities can help to drive change for children.  </w:t>
            </w:r>
          </w:p>
          <w:p w:rsidR="00000000" w:rsidDel="00000000" w:rsidP="00000000" w:rsidRDefault="00000000" w:rsidRPr="00000000" w14:paraId="0000025B">
            <w:pPr>
              <w:ind w:left="72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5C">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5D">
            <w:pPr>
              <w:ind w:left="33" w:firstLine="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Virtual school heads should identify and engage with key professionals such as designated Safeguarding Leads, social workers, headteachers, governors, Special Educational Needs Co-ordinators, mental health leads, other local authority officers, including Designated Social Care Officers for SEND, where they exist. to help them to understand the role they have in improving outcomes for children.</w:t>
            </w:r>
            <w:r w:rsidDel="00000000" w:rsidR="00000000" w:rsidRPr="00000000">
              <w:rPr>
                <w:rtl w:val="0"/>
              </w:rPr>
            </w:r>
          </w:p>
          <w:p w:rsidR="00000000" w:rsidDel="00000000" w:rsidP="00000000" w:rsidRDefault="00000000" w:rsidRPr="00000000" w14:paraId="0000025E">
            <w:pPr>
              <w:jc w:val="both"/>
              <w:rPr>
                <w:rFonts w:ascii="Arial" w:cs="Arial" w:eastAsia="Arial" w:hAnsi="Arial"/>
                <w:b w:val="1"/>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25F">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In our school the Designated Teacher is:</w:t>
            </w:r>
          </w:p>
          <w:p w:rsidR="00000000" w:rsidDel="00000000" w:rsidP="00000000" w:rsidRDefault="00000000" w:rsidRPr="00000000" w14:paraId="00000260">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Name: </w:t>
            </w:r>
            <w:r w:rsidDel="00000000" w:rsidR="00000000" w:rsidRPr="00000000">
              <w:rPr>
                <w:rFonts w:ascii="Arial" w:cs="Arial" w:eastAsia="Arial" w:hAnsi="Arial"/>
                <w:b w:val="1"/>
                <w:i w:val="1"/>
                <w:sz w:val="22"/>
                <w:szCs w:val="22"/>
                <w:rtl w:val="0"/>
              </w:rPr>
              <w:t xml:space="preserve">Mrs Claire Jones</w:t>
            </w:r>
            <w:r w:rsidDel="00000000" w:rsidR="00000000" w:rsidRPr="00000000">
              <w:rPr>
                <w:rtl w:val="0"/>
              </w:rPr>
            </w:r>
          </w:p>
          <w:p w:rsidR="00000000" w:rsidDel="00000000" w:rsidP="00000000" w:rsidRDefault="00000000" w:rsidRPr="00000000" w14:paraId="00000261">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62">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Designated Teacher will:</w:t>
            </w:r>
          </w:p>
          <w:p w:rsidR="00000000" w:rsidDel="00000000" w:rsidP="00000000" w:rsidRDefault="00000000" w:rsidRPr="00000000" w14:paraId="00000263">
            <w:pPr>
              <w:numPr>
                <w:ilvl w:val="0"/>
                <w:numId w:val="44"/>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Work with the Virtual School to provide the most appropriate support utilising the pupil premium plus to ensure they meet the needs identified in the child’s personal education plan.</w:t>
            </w:r>
          </w:p>
          <w:p w:rsidR="00000000" w:rsidDel="00000000" w:rsidP="00000000" w:rsidRDefault="00000000" w:rsidRPr="00000000" w14:paraId="00000264">
            <w:pPr>
              <w:numPr>
                <w:ilvl w:val="0"/>
                <w:numId w:val="44"/>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Work with the Virtual School headteacher to promote the educational achievement of previously looked after children. </w:t>
            </w:r>
          </w:p>
          <w:p w:rsidR="00000000" w:rsidDel="00000000" w:rsidP="00000000" w:rsidRDefault="00000000" w:rsidRPr="00000000" w14:paraId="00000265">
            <w:pPr>
              <w:numPr>
                <w:ilvl w:val="0"/>
                <w:numId w:val="44"/>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In non-maintained schools and colleges, an appropriately trained teacher should take the lead.</w:t>
            </w:r>
          </w:p>
          <w:p w:rsidR="00000000" w:rsidDel="00000000" w:rsidP="00000000" w:rsidRDefault="00000000" w:rsidRPr="00000000" w14:paraId="00000266">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67">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school will work with partners to effectively identify the needs of children with a social worker and ensure they can access interventions that make a difference to their education</w:t>
            </w:r>
          </w:p>
          <w:p w:rsidR="00000000" w:rsidDel="00000000" w:rsidP="00000000" w:rsidRDefault="00000000" w:rsidRPr="00000000" w14:paraId="00000268">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69">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DSLs will keep the details of the Birmingham Children’s Trust Personal Advisor appointed to guide and support the care leaver and will liaise with them as necessary regarding any issues of concern affecting the care leaver.</w:t>
            </w:r>
          </w:p>
          <w:p w:rsidR="00000000" w:rsidDel="00000000" w:rsidP="00000000" w:rsidRDefault="00000000" w:rsidRPr="00000000" w14:paraId="0000026A">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6B">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Virtual School Head Teacher has non-statutory responsibility for the strategic oversight of the educational attendance, attainment and progress of children with a social worker</w:t>
            </w:r>
          </w:p>
          <w:p w:rsidR="00000000" w:rsidDel="00000000" w:rsidP="00000000" w:rsidRDefault="00000000" w:rsidRPr="00000000" w14:paraId="0000026C">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6D">
            <w:pPr>
              <w:rPr>
                <w:rFonts w:ascii="Arial" w:cs="Arial" w:eastAsia="Arial" w:hAnsi="Arial"/>
                <w:i w:val="1"/>
                <w:color w:val="000000"/>
                <w:sz w:val="22"/>
                <w:szCs w:val="22"/>
              </w:rPr>
            </w:pPr>
            <w:r w:rsidDel="00000000" w:rsidR="00000000" w:rsidRPr="00000000">
              <w:rPr>
                <w:rtl w:val="0"/>
              </w:rPr>
            </w:r>
          </w:p>
        </w:tc>
      </w:tr>
      <w:tr>
        <w:trPr>
          <w:cantSplit w:val="1"/>
          <w:tblHeader w:val="0"/>
        </w:trPr>
        <w:tc>
          <w:tcPr/>
          <w:p w:rsidR="00000000" w:rsidDel="00000000" w:rsidP="00000000" w:rsidRDefault="00000000" w:rsidRPr="00000000" w14:paraId="0000026E">
            <w:pPr>
              <w:pStyle w:val="Heading2"/>
              <w:rPr>
                <w:color w:val="000000"/>
              </w:rPr>
            </w:pPr>
            <w:r w:rsidDel="00000000" w:rsidR="00000000" w:rsidRPr="00000000">
              <w:rPr>
                <w:color w:val="000000"/>
                <w:rtl w:val="0"/>
              </w:rPr>
              <w:t xml:space="preserve">9.0</w:t>
              <w:tab/>
              <w:t xml:space="preserve">The Governing Body </w:t>
            </w:r>
          </w:p>
          <w:p w:rsidR="00000000" w:rsidDel="00000000" w:rsidP="00000000" w:rsidRDefault="00000000" w:rsidRPr="00000000" w14:paraId="0000026F">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70">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Governing bodies and proprietors have strategic responsibility for the schools/colleges safeguarding arrangements and therefore should ensure that there are appropriate policies and procedures in place in order for appropriate action to be taken in a timely manner to safeguard and promote children’s welfare:</w:t>
            </w:r>
          </w:p>
          <w:p w:rsidR="00000000" w:rsidDel="00000000" w:rsidP="00000000" w:rsidRDefault="00000000" w:rsidRPr="00000000" w14:paraId="00000271">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72">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 operates “Safer Recruitment” procedures and ensures that appropriate checks are carried out on all new staff and relevant volunteers (including members of the governing body) </w:t>
            </w:r>
          </w:p>
          <w:p w:rsidR="00000000" w:rsidDel="00000000" w:rsidP="00000000" w:rsidRDefault="00000000" w:rsidRPr="00000000" w14:paraId="00000273">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w:t>
            </w:r>
            <w:r w:rsidDel="00000000" w:rsidR="00000000" w:rsidRPr="00000000">
              <w:rPr>
                <w:rFonts w:ascii="Arial" w:cs="Arial" w:eastAsia="Arial" w:hAnsi="Arial"/>
                <w:b w:val="1"/>
                <w:color w:val="000000"/>
                <w:sz w:val="22"/>
                <w:szCs w:val="22"/>
                <w:rtl w:val="0"/>
              </w:rPr>
              <w:t xml:space="preserve">Head Teacher</w:t>
            </w:r>
            <w:r w:rsidDel="00000000" w:rsidR="00000000" w:rsidRPr="00000000">
              <w:rPr>
                <w:rFonts w:ascii="Arial" w:cs="Arial" w:eastAsia="Arial" w:hAnsi="Arial"/>
                <w:color w:val="000000"/>
                <w:sz w:val="22"/>
                <w:szCs w:val="22"/>
                <w:rtl w:val="0"/>
              </w:rPr>
              <w:t xml:space="preserve"> and all other staff who work with </w:t>
            </w:r>
            <w:r w:rsidDel="00000000" w:rsidR="00000000" w:rsidRPr="00000000">
              <w:rPr>
                <w:rFonts w:ascii="Arial" w:cs="Arial" w:eastAsia="Arial" w:hAnsi="Arial"/>
                <w:b w:val="1"/>
                <w:color w:val="000000"/>
                <w:sz w:val="22"/>
                <w:szCs w:val="22"/>
                <w:rtl w:val="0"/>
              </w:rPr>
              <w:t xml:space="preserve">children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undertake safeguarding training on an annual basis with additional updates as necessary within a two-year framework and a training record maintained</w:t>
            </w:r>
          </w:p>
          <w:p w:rsidR="00000000" w:rsidDel="00000000" w:rsidP="00000000" w:rsidRDefault="00000000" w:rsidRPr="00000000" w14:paraId="00000274">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Temporary staff and volunteers are made aware of the school’s arrangements for safeguarding &amp; child protection and their responsibilities</w:t>
            </w:r>
          </w:p>
          <w:p w:rsidR="00000000" w:rsidDel="00000000" w:rsidP="00000000" w:rsidRDefault="00000000" w:rsidRPr="00000000" w14:paraId="00000275">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 remedies any deficiencies or weaknesses brought to its attention without delay</w:t>
            </w:r>
          </w:p>
          <w:p w:rsidR="00000000" w:rsidDel="00000000" w:rsidP="00000000" w:rsidRDefault="00000000" w:rsidRPr="00000000" w14:paraId="00000276">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governors will be equipped at the point of induction with the knowledge to provide strategic challenge to assure themselves that the schools safeguarding policy and procedures are effective and deliver a robust whole school approach to safeguarding</w:t>
            </w:r>
          </w:p>
          <w:p w:rsidR="00000000" w:rsidDel="00000000" w:rsidP="00000000" w:rsidRDefault="00000000" w:rsidRPr="00000000" w14:paraId="00000277">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governing body has a written policy and procedures for dealing with allegations of abuse against members of staff, visitors, volunteers or governors that complies with all BSCP procedures</w:t>
            </w:r>
          </w:p>
          <w:p w:rsidR="00000000" w:rsidDel="00000000" w:rsidP="00000000" w:rsidRDefault="00000000" w:rsidRPr="00000000" w14:paraId="00000278">
            <w:pPr>
              <w:numPr>
                <w:ilvl w:val="0"/>
                <w:numId w:val="6"/>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Nominated Governor is responsible for liaising with the </w:t>
            </w:r>
            <w:r w:rsidDel="00000000" w:rsidR="00000000" w:rsidRPr="00000000">
              <w:rPr>
                <w:rFonts w:ascii="Arial" w:cs="Arial" w:eastAsia="Arial" w:hAnsi="Arial"/>
                <w:b w:val="1"/>
                <w:color w:val="000000"/>
                <w:sz w:val="22"/>
                <w:szCs w:val="22"/>
                <w:rtl w:val="0"/>
              </w:rPr>
              <w:t xml:space="preserve">Head Teacher</w:t>
            </w:r>
            <w:r w:rsidDel="00000000" w:rsidR="00000000" w:rsidRPr="00000000">
              <w:rPr>
                <w:rFonts w:ascii="Arial" w:cs="Arial" w:eastAsia="Arial" w:hAnsi="Arial"/>
                <w:color w:val="000000"/>
                <w:sz w:val="22"/>
                <w:szCs w:val="22"/>
                <w:rtl w:val="0"/>
              </w:rPr>
              <w:t xml:space="preserve"> and DSL over all matters regarding safeguarding and child protection issues.  The governor role is strategic rather than operational – they will not be involved in concerns about individual </w:t>
            </w:r>
            <w:r w:rsidDel="00000000" w:rsidR="00000000" w:rsidRPr="00000000">
              <w:rPr>
                <w:rFonts w:ascii="Arial" w:cs="Arial" w:eastAsia="Arial" w:hAnsi="Arial"/>
                <w:b w:val="1"/>
                <w:sz w:val="22"/>
                <w:szCs w:val="22"/>
                <w:rtl w:val="0"/>
              </w:rPr>
              <w:t xml:space="preserve">pupils</w:t>
            </w:r>
            <w:r w:rsidDel="00000000" w:rsidR="00000000" w:rsidRPr="00000000">
              <w:rPr>
                <w:rtl w:val="0"/>
              </w:rPr>
            </w:r>
          </w:p>
          <w:p w:rsidR="00000000" w:rsidDel="00000000" w:rsidP="00000000" w:rsidRDefault="00000000" w:rsidRPr="00000000" w14:paraId="00000279">
            <w:pPr>
              <w:jc w:val="both"/>
              <w:rPr>
                <w:rFonts w:ascii="Arial" w:cs="Arial" w:eastAsia="Arial" w:hAnsi="Arial"/>
                <w:b w:val="1"/>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27A">
            <w:pPr>
              <w:jc w:val="both"/>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In our school this means that:</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27B">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7C">
            <w:pPr>
              <w:rPr>
                <w:rFonts w:ascii="Arial" w:cs="Arial" w:eastAsia="Arial" w:hAnsi="Arial"/>
                <w:i w:val="1"/>
                <w:color w:val="000000"/>
                <w:sz w:val="22"/>
                <w:szCs w:val="22"/>
              </w:rPr>
            </w:pPr>
            <w:bookmarkStart w:colFirst="0" w:colLast="0" w:name="_heading=h.3dy6vkm" w:id="6"/>
            <w:bookmarkEnd w:id="6"/>
            <w:r w:rsidDel="00000000" w:rsidR="00000000" w:rsidRPr="00000000">
              <w:rPr>
                <w:rFonts w:ascii="Arial" w:cs="Arial" w:eastAsia="Arial" w:hAnsi="Arial"/>
                <w:i w:val="1"/>
                <w:color w:val="000000"/>
                <w:sz w:val="22"/>
                <w:szCs w:val="22"/>
                <w:rtl w:val="0"/>
              </w:rPr>
              <w:t xml:space="preserve">All governors must read and implement part 2 of ‘KCSiE’ </w:t>
            </w:r>
          </w:p>
          <w:p w:rsidR="00000000" w:rsidDel="00000000" w:rsidP="00000000" w:rsidRDefault="00000000" w:rsidRPr="00000000" w14:paraId="0000027D">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7E">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nominated governor for safeguarding and child protection is:</w:t>
            </w:r>
          </w:p>
          <w:p w:rsidR="00000000" w:rsidDel="00000000" w:rsidP="00000000" w:rsidRDefault="00000000" w:rsidRPr="00000000" w14:paraId="0000027F">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Name: </w:t>
            </w:r>
            <w:r w:rsidDel="00000000" w:rsidR="00000000" w:rsidRPr="00000000">
              <w:rPr>
                <w:rFonts w:ascii="Arial" w:cs="Arial" w:eastAsia="Arial" w:hAnsi="Arial"/>
                <w:b w:val="1"/>
                <w:i w:val="1"/>
                <w:sz w:val="22"/>
                <w:szCs w:val="22"/>
                <w:rtl w:val="0"/>
              </w:rPr>
              <w:t xml:space="preserve">Mrs Sarah Ward</w:t>
            </w:r>
            <w:r w:rsidDel="00000000" w:rsidR="00000000" w:rsidRPr="00000000">
              <w:rPr>
                <w:rtl w:val="0"/>
              </w:rPr>
            </w:r>
          </w:p>
          <w:p w:rsidR="00000000" w:rsidDel="00000000" w:rsidP="00000000" w:rsidRDefault="00000000" w:rsidRPr="00000000" w14:paraId="00000280">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81">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governor will receive safeguarding training relevant to the governance role and this will be updated every two years.</w:t>
            </w:r>
          </w:p>
          <w:p w:rsidR="00000000" w:rsidDel="00000000" w:rsidP="00000000" w:rsidRDefault="00000000" w:rsidRPr="00000000" w14:paraId="00000282">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83">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our Governors will receive appropriate safeguarding and child protection (including online) training at induction.</w:t>
            </w:r>
          </w:p>
          <w:p w:rsidR="00000000" w:rsidDel="00000000" w:rsidP="00000000" w:rsidRDefault="00000000" w:rsidRPr="00000000" w14:paraId="00000284">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85">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86">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governing body will review all policies/procedures that relate to safeguarding and child protection annually.</w:t>
            </w:r>
          </w:p>
          <w:p w:rsidR="00000000" w:rsidDel="00000000" w:rsidP="00000000" w:rsidRDefault="00000000" w:rsidRPr="00000000" w14:paraId="00000287">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88">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 member of the governing body (usually the Chair) is nominated to be responsible for liaising with Birmingham Children’s Trust – Local Authority Designated Officer (LADO) in the event of allegations of abuse being made against the </w:t>
            </w:r>
            <w:r w:rsidDel="00000000" w:rsidR="00000000" w:rsidRPr="00000000">
              <w:rPr>
                <w:rFonts w:ascii="Arial" w:cs="Arial" w:eastAsia="Arial" w:hAnsi="Arial"/>
                <w:b w:val="1"/>
                <w:i w:val="1"/>
                <w:color w:val="000000"/>
                <w:sz w:val="22"/>
                <w:szCs w:val="22"/>
                <w:rtl w:val="0"/>
              </w:rPr>
              <w:t xml:space="preserve">Head Teacher</w:t>
            </w:r>
            <w:r w:rsidDel="00000000" w:rsidR="00000000" w:rsidRPr="00000000">
              <w:rPr>
                <w:rFonts w:ascii="Arial" w:cs="Arial" w:eastAsia="Arial" w:hAnsi="Arial"/>
                <w:i w:val="1"/>
                <w:color w:val="000000"/>
                <w:sz w:val="22"/>
                <w:szCs w:val="22"/>
                <w:rtl w:val="0"/>
              </w:rPr>
              <w:t xml:space="preserve">.</w:t>
            </w:r>
          </w:p>
          <w:p w:rsidR="00000000" w:rsidDel="00000000" w:rsidP="00000000" w:rsidRDefault="00000000" w:rsidRPr="00000000" w14:paraId="00000289">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8A">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Nominated Governor will liaise with the </w:t>
            </w:r>
            <w:r w:rsidDel="00000000" w:rsidR="00000000" w:rsidRPr="00000000">
              <w:rPr>
                <w:rFonts w:ascii="Arial" w:cs="Arial" w:eastAsia="Arial" w:hAnsi="Arial"/>
                <w:b w:val="1"/>
                <w:i w:val="1"/>
                <w:color w:val="000000"/>
                <w:sz w:val="22"/>
                <w:szCs w:val="22"/>
                <w:rtl w:val="0"/>
              </w:rPr>
              <w:t xml:space="preserve">Head Teacher</w:t>
            </w:r>
            <w:r w:rsidDel="00000000" w:rsidR="00000000" w:rsidRPr="00000000">
              <w:rPr>
                <w:rFonts w:ascii="Arial" w:cs="Arial" w:eastAsia="Arial" w:hAnsi="Arial"/>
                <w:b w:val="1"/>
                <w:i w:val="1"/>
                <w:sz w:val="22"/>
                <w:szCs w:val="22"/>
                <w:rtl w:val="0"/>
              </w:rPr>
              <w:t xml:space="preserve"> </w:t>
            </w:r>
            <w:r w:rsidDel="00000000" w:rsidR="00000000" w:rsidRPr="00000000">
              <w:rPr>
                <w:rFonts w:ascii="Arial" w:cs="Arial" w:eastAsia="Arial" w:hAnsi="Arial"/>
                <w:i w:val="1"/>
                <w:color w:val="000000"/>
                <w:sz w:val="22"/>
                <w:szCs w:val="22"/>
                <w:rtl w:val="0"/>
              </w:rPr>
              <w:t xml:space="preserve">and the DSL to produce a report at least annually for governors and ensure the annual Section 175 safeguarding self-assessment is completed and submitted on time.</w:t>
            </w:r>
          </w:p>
          <w:p w:rsidR="00000000" w:rsidDel="00000000" w:rsidP="00000000" w:rsidRDefault="00000000" w:rsidRPr="00000000" w14:paraId="0000028B">
            <w:pPr>
              <w:jc w:val="both"/>
              <w:rPr>
                <w:rFonts w:ascii="Arial" w:cs="Arial" w:eastAsia="Arial" w:hAnsi="Arial"/>
                <w:i w:val="1"/>
                <w:color w:val="000000"/>
                <w:sz w:val="22"/>
                <w:szCs w:val="22"/>
              </w:rPr>
            </w:pPr>
            <w:r w:rsidDel="00000000" w:rsidR="00000000" w:rsidRPr="00000000">
              <w:rPr>
                <w:rtl w:val="0"/>
              </w:rPr>
            </w:r>
          </w:p>
        </w:tc>
      </w:tr>
      <w:tr>
        <w:trPr>
          <w:cantSplit w:val="1"/>
          <w:tblHeader w:val="0"/>
        </w:trPr>
        <w:tc>
          <w:tcPr/>
          <w:p w:rsidR="00000000" w:rsidDel="00000000" w:rsidP="00000000" w:rsidRDefault="00000000" w:rsidRPr="00000000" w14:paraId="0000028C">
            <w:pPr>
              <w:pStyle w:val="Heading2"/>
              <w:jc w:val="both"/>
              <w:rPr>
                <w:b w:val="0"/>
                <w:color w:val="000000"/>
                <w:sz w:val="22"/>
                <w:szCs w:val="22"/>
              </w:rPr>
            </w:pPr>
            <w:r w:rsidDel="00000000" w:rsidR="00000000" w:rsidRPr="00000000">
              <w:rPr>
                <w:b w:val="0"/>
                <w:color w:val="000000"/>
                <w:sz w:val="22"/>
                <w:szCs w:val="22"/>
                <w:rtl w:val="0"/>
              </w:rPr>
              <w:t xml:space="preserve">Governing bodies and proprietors should be aware of their obligations under the Human Rights Act 1988, the Equality Act 2010, (including the Public Sector Equality Duty), and their local multi-agency safeguarding arrangements.</w:t>
            </w:r>
          </w:p>
          <w:p w:rsidR="00000000" w:rsidDel="00000000" w:rsidP="00000000" w:rsidRDefault="00000000" w:rsidRPr="00000000" w14:paraId="0000028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shd w:fill="f2f2f2" w:val="clear"/>
          </w:tcPr>
          <w:p w:rsidR="00000000" w:rsidDel="00000000" w:rsidP="00000000" w:rsidRDefault="00000000" w:rsidRPr="00000000" w14:paraId="0000028E">
            <w:pPr>
              <w:jc w:val="both"/>
              <w:rPr>
                <w:rFonts w:ascii="Arial" w:cs="Arial" w:eastAsia="Arial" w:hAnsi="Arial"/>
                <w:i w:val="1"/>
                <w:color w:val="000000"/>
              </w:rPr>
            </w:pPr>
            <w:r w:rsidDel="00000000" w:rsidR="00000000" w:rsidRPr="00000000">
              <w:rPr>
                <w:rtl w:val="0"/>
              </w:rPr>
            </w:r>
          </w:p>
        </w:tc>
      </w:tr>
      <w:tr>
        <w:trPr>
          <w:cantSplit w:val="0"/>
          <w:tblHeader w:val="1"/>
        </w:trPr>
        <w:tc>
          <w:tcPr/>
          <w:p w:rsidR="00000000" w:rsidDel="00000000" w:rsidP="00000000" w:rsidRDefault="00000000" w:rsidRPr="00000000" w14:paraId="0000028F">
            <w:pPr>
              <w:pStyle w:val="Heading2"/>
              <w:rPr>
                <w:color w:val="000000"/>
              </w:rPr>
            </w:pPr>
            <w:r w:rsidDel="00000000" w:rsidR="00000000" w:rsidRPr="00000000">
              <w:rPr>
                <w:color w:val="000000"/>
                <w:rtl w:val="0"/>
              </w:rPr>
              <w:t xml:space="preserve">10.0</w:t>
              <w:tab/>
              <w:t xml:space="preserve">Safer recruitment and selection</w:t>
            </w:r>
          </w:p>
          <w:p w:rsidR="00000000" w:rsidDel="00000000" w:rsidP="00000000" w:rsidRDefault="00000000" w:rsidRPr="00000000" w14:paraId="00000290">
            <w:pPr>
              <w:ind w:left="36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1">
            <w:pPr>
              <w:jc w:val="both"/>
              <w:rPr>
                <w:rFonts w:ascii="Arial" w:cs="Arial" w:eastAsia="Arial" w:hAnsi="Arial"/>
                <w:color w:val="000000"/>
                <w:sz w:val="22"/>
                <w:szCs w:val="22"/>
              </w:rPr>
            </w:pPr>
            <w:bookmarkStart w:colFirst="0" w:colLast="0" w:name="_heading=h.1t3h5sf" w:id="7"/>
            <w:bookmarkEnd w:id="7"/>
            <w:r w:rsidDel="00000000" w:rsidR="00000000" w:rsidRPr="00000000">
              <w:rPr>
                <w:rFonts w:ascii="Arial" w:cs="Arial" w:eastAsia="Arial" w:hAnsi="Arial"/>
                <w:color w:val="000000"/>
                <w:sz w:val="22"/>
                <w:szCs w:val="22"/>
                <w:rtl w:val="0"/>
              </w:rPr>
              <w:t xml:space="preserve">The school should follow part 3 of ‘Keeping Children Safe in Education’ (KCSiE) and pay full regard to ‘Safer Recruitment’ requirements including but not limited to:</w:t>
            </w:r>
          </w:p>
          <w:p w:rsidR="00000000" w:rsidDel="00000000" w:rsidP="00000000" w:rsidRDefault="00000000" w:rsidRPr="00000000" w14:paraId="00000292">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verifying candidates’ identity and academic or vocational qualifications</w:t>
            </w:r>
          </w:p>
          <w:p w:rsidR="00000000" w:rsidDel="00000000" w:rsidP="00000000" w:rsidRDefault="00000000" w:rsidRPr="00000000" w14:paraId="00000294">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online searches for short listed candidates</w:t>
            </w:r>
          </w:p>
          <w:p w:rsidR="00000000" w:rsidDel="00000000" w:rsidP="00000000" w:rsidRDefault="00000000" w:rsidRPr="00000000" w14:paraId="00000295">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obtaining professional and character references</w:t>
            </w:r>
          </w:p>
          <w:p w:rsidR="00000000" w:rsidDel="00000000" w:rsidP="00000000" w:rsidRDefault="00000000" w:rsidRPr="00000000" w14:paraId="00000296">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checking previous employment history and ensuring that a candidate has the health and physical capacity for the job, </w:t>
            </w:r>
          </w:p>
          <w:p w:rsidR="00000000" w:rsidDel="00000000" w:rsidP="00000000" w:rsidRDefault="00000000" w:rsidRPr="00000000" w14:paraId="0000029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UK Right to Work</w:t>
            </w:r>
          </w:p>
          <w:p w:rsidR="00000000" w:rsidDel="00000000" w:rsidP="00000000" w:rsidRDefault="00000000" w:rsidRPr="00000000" w14:paraId="0000029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clear enhanced DBS check </w:t>
            </w:r>
          </w:p>
          <w:p w:rsidR="00000000" w:rsidDel="00000000" w:rsidP="00000000" w:rsidRDefault="00000000" w:rsidRPr="00000000" w14:paraId="0000029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 further checks as appropriate to gain all the relevant information to enable checks on suitability to work with children.</w:t>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B">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C">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Evidence of these checks must be recorded on the Single Central Record.</w:t>
            </w:r>
          </w:p>
          <w:p w:rsidR="00000000" w:rsidDel="00000000" w:rsidP="00000000" w:rsidRDefault="00000000" w:rsidRPr="00000000" w14:paraId="0000029D">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9E">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recruitment materials will include reference to the school’s commitment to safeguarding and promoting the wellbeing of pupils. </w:t>
            </w:r>
          </w:p>
          <w:p w:rsidR="00000000" w:rsidDel="00000000" w:rsidP="00000000" w:rsidRDefault="00000000" w:rsidRPr="00000000" w14:paraId="0000029F">
            <w:pPr>
              <w:jc w:val="both"/>
              <w:rPr>
                <w:rFonts w:ascii="Arial" w:cs="Arial" w:eastAsia="Arial" w:hAnsi="Arial"/>
                <w:b w:val="1"/>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2A0">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w:t>
            </w:r>
          </w:p>
          <w:p w:rsidR="00000000" w:rsidDel="00000000" w:rsidP="00000000" w:rsidRDefault="00000000" w:rsidRPr="00000000" w14:paraId="000002A1">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A2">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following school staff have undertaken Safer Recruitment training:</w:t>
            </w:r>
          </w:p>
          <w:p w:rsidR="00000000" w:rsidDel="00000000" w:rsidP="00000000" w:rsidRDefault="00000000" w:rsidRPr="00000000" w14:paraId="000002A3">
            <w:pPr>
              <w:rPr>
                <w:rFonts w:ascii="Arial" w:cs="Arial" w:eastAsia="Arial" w:hAnsi="Arial"/>
                <w:b w:val="1"/>
                <w:i w:val="1"/>
                <w:color w:val="000000"/>
                <w:sz w:val="22"/>
                <w:szCs w:val="22"/>
              </w:rPr>
            </w:pPr>
            <w:r w:rsidDel="00000000" w:rsidR="00000000" w:rsidRPr="00000000">
              <w:rPr>
                <w:rFonts w:ascii="Arial" w:cs="Arial" w:eastAsia="Arial" w:hAnsi="Arial"/>
                <w:b w:val="1"/>
                <w:i w:val="1"/>
                <w:color w:val="000000"/>
                <w:sz w:val="22"/>
                <w:szCs w:val="22"/>
                <w:rtl w:val="0"/>
              </w:rPr>
              <w:t xml:space="preserve">1 </w:t>
            </w:r>
            <w:r w:rsidDel="00000000" w:rsidR="00000000" w:rsidRPr="00000000">
              <w:rPr>
                <w:rFonts w:ascii="Arial" w:cs="Arial" w:eastAsia="Arial" w:hAnsi="Arial"/>
                <w:b w:val="1"/>
                <w:i w:val="1"/>
                <w:sz w:val="22"/>
                <w:szCs w:val="22"/>
                <w:rtl w:val="0"/>
              </w:rPr>
              <w:t xml:space="preserve">Mrs Jane McKinley</w:t>
            </w:r>
            <w:r w:rsidDel="00000000" w:rsidR="00000000" w:rsidRPr="00000000">
              <w:rPr>
                <w:rtl w:val="0"/>
              </w:rPr>
            </w:r>
          </w:p>
          <w:p w:rsidR="00000000" w:rsidDel="00000000" w:rsidP="00000000" w:rsidRDefault="00000000" w:rsidRPr="00000000" w14:paraId="000002A4">
            <w:pPr>
              <w:rPr>
                <w:rFonts w:ascii="Arial" w:cs="Arial" w:eastAsia="Arial" w:hAnsi="Arial"/>
                <w:b w:val="1"/>
                <w:i w:val="1"/>
                <w:color w:val="000000"/>
                <w:sz w:val="22"/>
                <w:szCs w:val="22"/>
              </w:rPr>
            </w:pPr>
            <w:r w:rsidDel="00000000" w:rsidR="00000000" w:rsidRPr="00000000">
              <w:rPr>
                <w:rFonts w:ascii="Arial" w:cs="Arial" w:eastAsia="Arial" w:hAnsi="Arial"/>
                <w:b w:val="1"/>
                <w:i w:val="1"/>
                <w:color w:val="000000"/>
                <w:sz w:val="22"/>
                <w:szCs w:val="22"/>
                <w:rtl w:val="0"/>
              </w:rPr>
              <w:t xml:space="preserve">2 </w:t>
            </w:r>
            <w:r w:rsidDel="00000000" w:rsidR="00000000" w:rsidRPr="00000000">
              <w:rPr>
                <w:rFonts w:ascii="Arial" w:cs="Arial" w:eastAsia="Arial" w:hAnsi="Arial"/>
                <w:b w:val="1"/>
                <w:i w:val="1"/>
                <w:sz w:val="22"/>
                <w:szCs w:val="22"/>
                <w:rtl w:val="0"/>
              </w:rPr>
              <w:t xml:space="preserve">Mr David Cheshire</w:t>
            </w:r>
            <w:r w:rsidDel="00000000" w:rsidR="00000000" w:rsidRPr="00000000">
              <w:rPr>
                <w:rtl w:val="0"/>
              </w:rPr>
            </w:r>
          </w:p>
          <w:p w:rsidR="00000000" w:rsidDel="00000000" w:rsidP="00000000" w:rsidRDefault="00000000" w:rsidRPr="00000000" w14:paraId="000002A5">
            <w:pPr>
              <w:rPr>
                <w:rFonts w:ascii="Arial" w:cs="Arial" w:eastAsia="Arial" w:hAnsi="Arial"/>
                <w:b w:val="1"/>
                <w:i w:val="1"/>
                <w:color w:val="000000"/>
                <w:sz w:val="22"/>
                <w:szCs w:val="22"/>
              </w:rPr>
            </w:pPr>
            <w:r w:rsidDel="00000000" w:rsidR="00000000" w:rsidRPr="00000000">
              <w:rPr>
                <w:rFonts w:ascii="Arial" w:cs="Arial" w:eastAsia="Arial" w:hAnsi="Arial"/>
                <w:b w:val="1"/>
                <w:i w:val="1"/>
                <w:color w:val="000000"/>
                <w:sz w:val="22"/>
                <w:szCs w:val="22"/>
                <w:rtl w:val="0"/>
              </w:rPr>
              <w:t xml:space="preserve">3 </w:t>
            </w:r>
            <w:r w:rsidDel="00000000" w:rsidR="00000000" w:rsidRPr="00000000">
              <w:rPr>
                <w:rFonts w:ascii="Arial" w:cs="Arial" w:eastAsia="Arial" w:hAnsi="Arial"/>
                <w:b w:val="1"/>
                <w:i w:val="1"/>
                <w:sz w:val="22"/>
                <w:szCs w:val="22"/>
                <w:rtl w:val="0"/>
              </w:rPr>
              <w:t xml:space="preserve">Mrs Donna Lavin</w:t>
            </w:r>
            <w:r w:rsidDel="00000000" w:rsidR="00000000" w:rsidRPr="00000000">
              <w:rPr>
                <w:rtl w:val="0"/>
              </w:rPr>
            </w:r>
          </w:p>
          <w:p w:rsidR="00000000" w:rsidDel="00000000" w:rsidP="00000000" w:rsidRDefault="00000000" w:rsidRPr="00000000" w14:paraId="000002A6">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A7">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following members of the governing body have also been trained:</w:t>
            </w:r>
          </w:p>
          <w:p w:rsidR="00000000" w:rsidDel="00000000" w:rsidP="00000000" w:rsidRDefault="00000000" w:rsidRPr="00000000" w14:paraId="000002A8">
            <w:pPr>
              <w:rPr>
                <w:rFonts w:ascii="Arial" w:cs="Arial" w:eastAsia="Arial" w:hAnsi="Arial"/>
                <w:b w:val="1"/>
                <w:i w:val="1"/>
                <w:sz w:val="22"/>
                <w:szCs w:val="22"/>
              </w:rPr>
            </w:pPr>
            <w:r w:rsidDel="00000000" w:rsidR="00000000" w:rsidRPr="00000000">
              <w:rPr>
                <w:rFonts w:ascii="Arial" w:cs="Arial" w:eastAsia="Arial" w:hAnsi="Arial"/>
                <w:b w:val="1"/>
                <w:i w:val="1"/>
                <w:color w:val="000000"/>
                <w:sz w:val="22"/>
                <w:szCs w:val="22"/>
                <w:rtl w:val="0"/>
              </w:rPr>
              <w:t xml:space="preserve">1 </w:t>
            </w:r>
            <w:r w:rsidDel="00000000" w:rsidR="00000000" w:rsidRPr="00000000">
              <w:rPr>
                <w:rFonts w:ascii="Arial" w:cs="Arial" w:eastAsia="Arial" w:hAnsi="Arial"/>
                <w:b w:val="1"/>
                <w:i w:val="1"/>
                <w:sz w:val="22"/>
                <w:szCs w:val="22"/>
                <w:rtl w:val="0"/>
              </w:rPr>
              <w:t xml:space="preserve">Mrs Sarah Ward</w:t>
            </w:r>
          </w:p>
          <w:p w:rsidR="00000000" w:rsidDel="00000000" w:rsidP="00000000" w:rsidRDefault="00000000" w:rsidRPr="00000000" w14:paraId="000002A9">
            <w:pPr>
              <w:rPr>
                <w:rFonts w:ascii="Arial" w:cs="Arial" w:eastAsia="Arial" w:hAnsi="Arial"/>
                <w:b w:val="1"/>
                <w:i w:val="1"/>
                <w:color w:val="000000"/>
                <w:sz w:val="22"/>
                <w:szCs w:val="22"/>
              </w:rPr>
            </w:pPr>
            <w:r w:rsidDel="00000000" w:rsidR="00000000" w:rsidRPr="00000000">
              <w:rPr>
                <w:rFonts w:ascii="Arial" w:cs="Arial" w:eastAsia="Arial" w:hAnsi="Arial"/>
                <w:i w:val="1"/>
                <w:color w:val="000000"/>
                <w:sz w:val="22"/>
                <w:szCs w:val="22"/>
                <w:rtl w:val="0"/>
              </w:rPr>
              <w:t xml:space="preserve">One of these will be involved in all staff recruitment processes and sit on the recruitment panel.</w:t>
            </w:r>
            <w:r w:rsidDel="00000000" w:rsidR="00000000" w:rsidRPr="00000000">
              <w:rPr>
                <w:rtl w:val="0"/>
              </w:rPr>
            </w:r>
          </w:p>
        </w:tc>
      </w:tr>
      <w:tr>
        <w:trPr>
          <w:cantSplit w:val="0"/>
          <w:tblHeader w:val="0"/>
        </w:trPr>
        <w:tc>
          <w:tcPr/>
          <w:p w:rsidR="00000000" w:rsidDel="00000000" w:rsidP="00000000" w:rsidRDefault="00000000" w:rsidRPr="00000000" w14:paraId="000002AA">
            <w:pPr>
              <w:pStyle w:val="Heading2"/>
              <w:rPr>
                <w:color w:val="000000"/>
              </w:rPr>
            </w:pPr>
            <w:r w:rsidDel="00000000" w:rsidR="00000000" w:rsidRPr="00000000">
              <w:rPr>
                <w:color w:val="000000"/>
                <w:rtl w:val="0"/>
              </w:rPr>
              <w:t xml:space="preserve">10.1</w:t>
              <w:tab/>
              <w:t xml:space="preserve">Induction</w:t>
            </w:r>
          </w:p>
          <w:p w:rsidR="00000000" w:rsidDel="00000000" w:rsidP="00000000" w:rsidRDefault="00000000" w:rsidRPr="00000000" w14:paraId="000002AB">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AC">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staff, especially staff must be aware of systems within their setting which support safeguarding, and these should be explained to them as part of staff induction. </w:t>
            </w:r>
          </w:p>
          <w:p w:rsidR="00000000" w:rsidDel="00000000" w:rsidP="00000000" w:rsidRDefault="00000000" w:rsidRPr="00000000" w14:paraId="000002AD">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AE">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AF">
            <w:pPr>
              <w:pStyle w:val="Heading2"/>
              <w:rPr>
                <w:color w:val="000000"/>
              </w:rPr>
            </w:pPr>
            <w:r w:rsidDel="00000000" w:rsidR="00000000" w:rsidRPr="00000000">
              <w:rPr>
                <w:color w:val="000000"/>
                <w:rtl w:val="0"/>
              </w:rPr>
              <w:t xml:space="preserve">10.2</w:t>
              <w:tab/>
              <w:t xml:space="preserve">Staff support</w:t>
            </w:r>
          </w:p>
          <w:p w:rsidR="00000000" w:rsidDel="00000000" w:rsidP="00000000" w:rsidRDefault="00000000" w:rsidRPr="00000000" w14:paraId="000002B0">
            <w:pPr>
              <w:rPr>
                <w:color w:val="000000"/>
              </w:rPr>
            </w:pPr>
            <w:r w:rsidDel="00000000" w:rsidR="00000000" w:rsidRPr="00000000">
              <w:rPr>
                <w:rtl w:val="0"/>
              </w:rPr>
            </w:r>
          </w:p>
          <w:p w:rsidR="00000000" w:rsidDel="00000000" w:rsidP="00000000" w:rsidRDefault="00000000" w:rsidRPr="00000000" w14:paraId="000002B1">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Regular safeguarding supervision will be offered to the Lead DSL within school</w:t>
            </w:r>
          </w:p>
          <w:p w:rsidR="00000000" w:rsidDel="00000000" w:rsidP="00000000" w:rsidRDefault="00000000" w:rsidRPr="00000000" w14:paraId="000002B2">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Usually offered half termly, safeguarding supervision may need to be offered more frequently and extended to other members of staff as deemed appropriate by the school. </w:t>
            </w:r>
          </w:p>
          <w:p w:rsidR="00000000" w:rsidDel="00000000" w:rsidP="00000000" w:rsidRDefault="00000000" w:rsidRPr="00000000" w14:paraId="000002B3">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DSLs will be supported to access training as appropriate including training in behaviour and mental health.</w:t>
            </w:r>
          </w:p>
          <w:p w:rsidR="00000000" w:rsidDel="00000000" w:rsidP="00000000" w:rsidRDefault="00000000" w:rsidRPr="00000000" w14:paraId="000002B4">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DSLs will have access to the monthly Designated Safeguarding Lead case-consultation sessions organised by BCC’s Education Safeguarding team.</w:t>
            </w:r>
          </w:p>
        </w:tc>
        <w:tc>
          <w:tcPr>
            <w:shd w:fill="f2f2f2" w:val="clear"/>
          </w:tcPr>
          <w:p w:rsidR="00000000" w:rsidDel="00000000" w:rsidP="00000000" w:rsidRDefault="00000000" w:rsidRPr="00000000" w14:paraId="000002B5">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staff induction process will cover:</w:t>
            </w:r>
          </w:p>
          <w:p w:rsidR="00000000" w:rsidDel="00000000" w:rsidP="00000000" w:rsidRDefault="00000000" w:rsidRPr="00000000" w14:paraId="000002B6">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B7">
            <w:pPr>
              <w:numPr>
                <w:ilvl w:val="0"/>
                <w:numId w:val="7"/>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Safeguarding &amp; Child Protection policy</w:t>
            </w:r>
          </w:p>
          <w:p w:rsidR="00000000" w:rsidDel="00000000" w:rsidP="00000000" w:rsidRDefault="00000000" w:rsidRPr="00000000" w14:paraId="000002B8">
            <w:pPr>
              <w:numPr>
                <w:ilvl w:val="0"/>
                <w:numId w:val="7"/>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Behaviour Policy</w:t>
            </w:r>
          </w:p>
          <w:p w:rsidR="00000000" w:rsidDel="00000000" w:rsidP="00000000" w:rsidRDefault="00000000" w:rsidRPr="00000000" w14:paraId="000002B9">
            <w:pPr>
              <w:numPr>
                <w:ilvl w:val="0"/>
                <w:numId w:val="7"/>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Staff Behaviour Policy (sometimes called a Code of Conduct)</w:t>
            </w:r>
          </w:p>
          <w:p w:rsidR="00000000" w:rsidDel="00000000" w:rsidP="00000000" w:rsidRDefault="00000000" w:rsidRPr="00000000" w14:paraId="000002BA">
            <w:pPr>
              <w:numPr>
                <w:ilvl w:val="0"/>
                <w:numId w:val="7"/>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Whistleblowing Policy</w:t>
            </w:r>
          </w:p>
          <w:p w:rsidR="00000000" w:rsidDel="00000000" w:rsidP="00000000" w:rsidRDefault="00000000" w:rsidRPr="00000000" w14:paraId="000002BB">
            <w:pPr>
              <w:numPr>
                <w:ilvl w:val="0"/>
                <w:numId w:val="7"/>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safeguarding response to children who go missing from education </w:t>
            </w:r>
          </w:p>
          <w:p w:rsidR="00000000" w:rsidDel="00000000" w:rsidP="00000000" w:rsidRDefault="00000000" w:rsidRPr="00000000" w14:paraId="000002BC">
            <w:pPr>
              <w:numPr>
                <w:ilvl w:val="0"/>
                <w:numId w:val="7"/>
              </w:numPr>
              <w:ind w:left="360" w:hanging="360"/>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role of the DSL (including the identity of the DSL and any deputies) </w:t>
            </w:r>
          </w:p>
          <w:p w:rsidR="00000000" w:rsidDel="00000000" w:rsidP="00000000" w:rsidRDefault="00000000" w:rsidRPr="00000000" w14:paraId="000002BD">
            <w:pPr>
              <w:ind w:left="360" w:firstLine="0"/>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BE">
            <w:pPr>
              <w:ind w:left="360" w:firstLine="0"/>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BF">
            <w:pPr>
              <w:jc w:val="both"/>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Copies of policies and a copy of part one of KSCIE is provided</w:t>
            </w:r>
            <w:r w:rsidDel="00000000" w:rsidR="00000000" w:rsidRPr="00000000">
              <w:rPr>
                <w:rFonts w:ascii="Arial" w:cs="Arial" w:eastAsia="Arial" w:hAnsi="Arial"/>
                <w:color w:val="000000"/>
                <w:sz w:val="22"/>
                <w:szCs w:val="22"/>
                <w:rtl w:val="0"/>
              </w:rPr>
              <w:t xml:space="preserve"> to </w:t>
            </w:r>
            <w:r w:rsidDel="00000000" w:rsidR="00000000" w:rsidRPr="00000000">
              <w:rPr>
                <w:rFonts w:ascii="Arial" w:cs="Arial" w:eastAsia="Arial" w:hAnsi="Arial"/>
                <w:i w:val="1"/>
                <w:color w:val="000000"/>
                <w:sz w:val="22"/>
                <w:szCs w:val="22"/>
                <w:rtl w:val="0"/>
              </w:rPr>
              <w:t xml:space="preserve">staff at induction</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2C0">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C1">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recognise the importance of practice oversight and multiple perspectives in safeguarding and child protection work. We will support staff by providing opportunities for reflective practice including opportunity to talk through all aspects of safeguarding work within education with the DSL and to seek further support as appropriate.</w:t>
            </w:r>
          </w:p>
          <w:p w:rsidR="00000000" w:rsidDel="00000000" w:rsidP="00000000" w:rsidRDefault="00000000" w:rsidRPr="00000000" w14:paraId="000002C2">
            <w:pPr>
              <w:jc w:val="both"/>
              <w:rPr>
                <w:rFonts w:ascii="Arial" w:cs="Arial" w:eastAsia="Arial" w:hAnsi="Arial"/>
                <w:i w:val="1"/>
                <w:color w:val="000000"/>
                <w:sz w:val="22"/>
                <w:szCs w:val="22"/>
              </w:rPr>
            </w:pPr>
            <w:r w:rsidDel="00000000" w:rsidR="00000000" w:rsidRPr="00000000">
              <w:rPr>
                <w:rtl w:val="0"/>
              </w:rPr>
            </w:r>
          </w:p>
        </w:tc>
      </w:tr>
    </w:tbl>
    <w:p w:rsidR="00000000" w:rsidDel="00000000" w:rsidP="00000000" w:rsidRDefault="00000000" w:rsidRPr="00000000" w14:paraId="000002C3">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C4">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C5">
      <w:pPr>
        <w:spacing w:after="0" w:line="240" w:lineRule="auto"/>
        <w:jc w:val="both"/>
        <w:rPr>
          <w:rFonts w:ascii="Arial" w:cs="Arial" w:eastAsia="Arial" w:hAnsi="Arial"/>
          <w:b w:val="1"/>
          <w:color w:val="000000"/>
        </w:rPr>
      </w:pPr>
      <w:r w:rsidDel="00000000" w:rsidR="00000000" w:rsidRPr="00000000">
        <w:rPr>
          <w:rtl w:val="0"/>
        </w:rPr>
      </w:r>
    </w:p>
    <w:tbl>
      <w:tblPr>
        <w:tblStyle w:val="Table8"/>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rHeight w:val="5951" w:hRule="atLeast"/>
          <w:tblHeader w:val="1"/>
        </w:trPr>
        <w:tc>
          <w:tcPr/>
          <w:p w:rsidR="00000000" w:rsidDel="00000000" w:rsidP="00000000" w:rsidRDefault="00000000" w:rsidRPr="00000000" w14:paraId="000002C6">
            <w:pPr>
              <w:pStyle w:val="Heading2"/>
              <w:rPr>
                <w:color w:val="000000"/>
              </w:rPr>
            </w:pPr>
            <w:r w:rsidDel="00000000" w:rsidR="00000000" w:rsidRPr="00000000">
              <w:rPr>
                <w:color w:val="000000"/>
                <w:rtl w:val="0"/>
              </w:rPr>
              <w:t xml:space="preserve">11.0</w:t>
              <w:tab/>
              <w:t xml:space="preserve">The use of reasonable force</w:t>
            </w:r>
          </w:p>
          <w:p w:rsidR="00000000" w:rsidDel="00000000" w:rsidP="00000000" w:rsidRDefault="00000000" w:rsidRPr="00000000" w14:paraId="000002C7">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C8">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There are circumstances when it is appropriate for staff in school to use reasonable force to safeguard children and young people. It is not illegal to touch a </w:t>
            </w:r>
            <w:r w:rsidDel="00000000" w:rsidR="00000000" w:rsidRPr="00000000">
              <w:rPr>
                <w:rFonts w:ascii="Arial" w:cs="Arial" w:eastAsia="Arial" w:hAnsi="Arial"/>
                <w:b w:val="1"/>
                <w:color w:val="000000"/>
                <w:sz w:val="22"/>
                <w:szCs w:val="22"/>
                <w:rtl w:val="0"/>
              </w:rPr>
              <w:t xml:space="preserve">children.</w:t>
            </w:r>
            <w:r w:rsidDel="00000000" w:rsidR="00000000" w:rsidRPr="00000000">
              <w:rPr>
                <w:rtl w:val="0"/>
              </w:rPr>
            </w:r>
          </w:p>
          <w:p w:rsidR="00000000" w:rsidDel="00000000" w:rsidP="00000000" w:rsidRDefault="00000000" w:rsidRPr="00000000" w14:paraId="000002C9">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CA">
            <w:pPr>
              <w:jc w:val="both"/>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The term ‘reasonable force’ covers the broad range of actions used by staff that involves a degree of physical contact to control or restrain </w:t>
            </w:r>
            <w:r w:rsidDel="00000000" w:rsidR="00000000" w:rsidRPr="00000000">
              <w:rPr>
                <w:rFonts w:ascii="Arial" w:cs="Arial" w:eastAsia="Arial" w:hAnsi="Arial"/>
                <w:b w:val="1"/>
                <w:color w:val="000000"/>
                <w:sz w:val="22"/>
                <w:szCs w:val="22"/>
                <w:rtl w:val="0"/>
              </w:rPr>
              <w:t xml:space="preserve">children. </w:t>
            </w:r>
          </w:p>
          <w:p w:rsidR="00000000" w:rsidDel="00000000" w:rsidP="00000000" w:rsidRDefault="00000000" w:rsidRPr="00000000" w14:paraId="000002CB">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CC">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can range from guiding a </w:t>
            </w:r>
            <w:r w:rsidDel="00000000" w:rsidR="00000000" w:rsidRPr="00000000">
              <w:rPr>
                <w:rFonts w:ascii="Arial" w:cs="Arial" w:eastAsia="Arial" w:hAnsi="Arial"/>
                <w:b w:val="1"/>
                <w:color w:val="000000"/>
                <w:sz w:val="22"/>
                <w:szCs w:val="22"/>
                <w:rtl w:val="0"/>
              </w:rPr>
              <w:t xml:space="preserve">child</w:t>
            </w:r>
            <w:r w:rsidDel="00000000" w:rsidR="00000000" w:rsidRPr="00000000">
              <w:rPr>
                <w:rFonts w:ascii="Arial" w:cs="Arial" w:eastAsia="Arial" w:hAnsi="Arial"/>
                <w:color w:val="000000"/>
                <w:sz w:val="22"/>
                <w:szCs w:val="22"/>
                <w:rtl w:val="0"/>
              </w:rPr>
              <w:t xml:space="preserve"> to safety by the arm, to more extreme circumstances such as breaking up a fight or where a </w:t>
            </w:r>
            <w:r w:rsidDel="00000000" w:rsidR="00000000" w:rsidRPr="00000000">
              <w:rPr>
                <w:rFonts w:ascii="Arial" w:cs="Arial" w:eastAsia="Arial" w:hAnsi="Arial"/>
                <w:b w:val="1"/>
                <w:color w:val="000000"/>
                <w:sz w:val="22"/>
                <w:szCs w:val="22"/>
                <w:rtl w:val="0"/>
              </w:rPr>
              <w:t xml:space="preserve">child</w:t>
            </w:r>
            <w:r w:rsidDel="00000000" w:rsidR="00000000" w:rsidRPr="00000000">
              <w:rPr>
                <w:rFonts w:ascii="Arial" w:cs="Arial" w:eastAsia="Arial" w:hAnsi="Arial"/>
                <w:color w:val="000000"/>
                <w:sz w:val="22"/>
                <w:szCs w:val="22"/>
                <w:rtl w:val="0"/>
              </w:rPr>
              <w:t xml:space="preserve"> needs to be restrained to prevent violence or injury. </w:t>
            </w:r>
          </w:p>
          <w:p w:rsidR="00000000" w:rsidDel="00000000" w:rsidP="00000000" w:rsidRDefault="00000000" w:rsidRPr="00000000" w14:paraId="000002CD">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CE">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rsidR="00000000" w:rsidDel="00000000" w:rsidP="00000000" w:rsidRDefault="00000000" w:rsidRPr="00000000" w14:paraId="000002CF">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D0">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Government advice for ‘Use of Reasonable Force in Schools’ is available </w:t>
            </w:r>
            <w:hyperlink r:id="rId40">
              <w:r w:rsidDel="00000000" w:rsidR="00000000" w:rsidRPr="00000000">
                <w:rPr>
                  <w:rFonts w:ascii="Arial" w:cs="Arial" w:eastAsia="Arial" w:hAnsi="Arial"/>
                  <w:b w:val="1"/>
                  <w:color w:val="000000"/>
                  <w:sz w:val="22"/>
                  <w:szCs w:val="22"/>
                  <w:u w:val="single"/>
                  <w:rtl w:val="0"/>
                </w:rPr>
                <w:t xml:space="preserve">here</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2D1">
            <w:pPr>
              <w:jc w:val="both"/>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2D2">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in our school:</w:t>
            </w:r>
          </w:p>
          <w:p w:rsidR="00000000" w:rsidDel="00000000" w:rsidP="00000000" w:rsidRDefault="00000000" w:rsidRPr="00000000" w14:paraId="000002D3">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D4">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By planning positive and proactive behaviour support, the occurrence of challenging behaviour and the need to use reasonable force will reduce.</w:t>
            </w:r>
          </w:p>
          <w:p w:rsidR="00000000" w:rsidDel="00000000" w:rsidP="00000000" w:rsidRDefault="00000000" w:rsidRPr="00000000" w14:paraId="000002D5">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D6">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write individual behaviour plans and/or risk assessments for our more vulnerable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b w:val="1"/>
                <w:i w:val="1"/>
                <w:color w:val="000000"/>
                <w:sz w:val="22"/>
                <w:szCs w:val="22"/>
                <w:rtl w:val="0"/>
              </w:rPr>
              <w:t xml:space="preserve"> </w:t>
            </w:r>
            <w:r w:rsidDel="00000000" w:rsidR="00000000" w:rsidRPr="00000000">
              <w:rPr>
                <w:rFonts w:ascii="Arial" w:cs="Arial" w:eastAsia="Arial" w:hAnsi="Arial"/>
                <w:i w:val="1"/>
                <w:color w:val="000000"/>
                <w:sz w:val="22"/>
                <w:szCs w:val="22"/>
                <w:rtl w:val="0"/>
              </w:rPr>
              <w:t xml:space="preserve">and agree them with parents and carers.</w:t>
            </w:r>
          </w:p>
          <w:p w:rsidR="00000000" w:rsidDel="00000000" w:rsidP="00000000" w:rsidRDefault="00000000" w:rsidRPr="00000000" w14:paraId="000002D7">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D8">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not have a ‘no contact’ policy as this could leave our staff unable to fully support and protect their pupils and students.</w:t>
            </w:r>
          </w:p>
          <w:p w:rsidR="00000000" w:rsidDel="00000000" w:rsidP="00000000" w:rsidRDefault="00000000" w:rsidRPr="00000000" w14:paraId="000002D9">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DA">
            <w:pPr>
              <w:jc w:val="both"/>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When using reasonable force in response to risks presented by incidents involving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b w:val="1"/>
                <w:i w:val="1"/>
                <w:color w:val="000000"/>
                <w:sz w:val="22"/>
                <w:szCs w:val="22"/>
                <w:rtl w:val="0"/>
              </w:rPr>
              <w:t xml:space="preserve"> </w:t>
            </w:r>
            <w:r w:rsidDel="00000000" w:rsidR="00000000" w:rsidRPr="00000000">
              <w:rPr>
                <w:rFonts w:ascii="Arial" w:cs="Arial" w:eastAsia="Arial" w:hAnsi="Arial"/>
                <w:i w:val="1"/>
                <w:color w:val="000000"/>
                <w:sz w:val="22"/>
                <w:szCs w:val="22"/>
                <w:rtl w:val="0"/>
              </w:rPr>
              <w:t xml:space="preserve">including any with SEN or disabilities, or with medical conditions, our staff will consider the risks carefully and have appropriate safety plans and risk assessments in place that are reviewed. </w:t>
            </w:r>
            <w:r w:rsidDel="00000000" w:rsidR="00000000" w:rsidRPr="00000000">
              <w:rPr>
                <w:rtl w:val="0"/>
              </w:rPr>
            </w:r>
          </w:p>
        </w:tc>
      </w:tr>
    </w:tbl>
    <w:p w:rsidR="00000000" w:rsidDel="00000000" w:rsidP="00000000" w:rsidRDefault="00000000" w:rsidRPr="00000000" w14:paraId="000002DB">
      <w:pPr>
        <w:spacing w:after="0" w:line="240" w:lineRule="auto"/>
        <w:jc w:val="both"/>
        <w:rPr>
          <w:rFonts w:ascii="Arial" w:cs="Arial" w:eastAsia="Arial" w:hAnsi="Arial"/>
          <w:b w:val="1"/>
          <w:color w:val="000000"/>
        </w:rPr>
      </w:pPr>
      <w:r w:rsidDel="00000000" w:rsidR="00000000" w:rsidRPr="00000000">
        <w:rPr>
          <w:rtl w:val="0"/>
        </w:rPr>
      </w:r>
    </w:p>
    <w:tbl>
      <w:tblPr>
        <w:tblStyle w:val="Table9"/>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2DC">
            <w:pPr>
              <w:pStyle w:val="Heading2"/>
              <w:rPr>
                <w:color w:val="000000"/>
              </w:rPr>
            </w:pPr>
            <w:bookmarkStart w:colFirst="0" w:colLast="0" w:name="_heading=h.4d34og8" w:id="8"/>
            <w:bookmarkEnd w:id="8"/>
            <w:r w:rsidDel="00000000" w:rsidR="00000000" w:rsidRPr="00000000">
              <w:rPr>
                <w:color w:val="000000"/>
                <w:rtl w:val="0"/>
              </w:rPr>
              <w:t xml:space="preserve">12.0</w:t>
              <w:tab/>
              <w:t xml:space="preserve">The school’s role in the prevention of abuse </w:t>
            </w:r>
          </w:p>
          <w:p w:rsidR="00000000" w:rsidDel="00000000" w:rsidP="00000000" w:rsidRDefault="00000000" w:rsidRPr="00000000" w14:paraId="000002DD">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DE">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Safeguarding &amp; Child Protection Policy cannot be separated from the general ethos of the school, which should ensure that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b w:val="1"/>
                <w:color w:val="000000"/>
                <w:sz w:val="22"/>
                <w:szCs w:val="22"/>
                <w:rtl w:val="0"/>
              </w:rPr>
              <w:t xml:space="preserve">: </w:t>
            </w:r>
            <w:r w:rsidDel="00000000" w:rsidR="00000000" w:rsidRPr="00000000">
              <w:rPr>
                <w:rtl w:val="0"/>
              </w:rPr>
            </w:r>
          </w:p>
          <w:p w:rsidR="00000000" w:rsidDel="00000000" w:rsidP="00000000" w:rsidRDefault="00000000" w:rsidRPr="00000000" w14:paraId="000002D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treated with respect and dignity</w:t>
            </w:r>
          </w:p>
          <w:p w:rsidR="00000000" w:rsidDel="00000000" w:rsidP="00000000" w:rsidRDefault="00000000" w:rsidRPr="00000000" w14:paraId="000002E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taught to treat each other with respect</w:t>
            </w:r>
          </w:p>
          <w:p w:rsidR="00000000" w:rsidDel="00000000" w:rsidP="00000000" w:rsidRDefault="00000000" w:rsidRPr="00000000" w14:paraId="000002E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feel safe</w:t>
            </w:r>
          </w:p>
          <w:p w:rsidR="00000000" w:rsidDel="00000000" w:rsidP="00000000" w:rsidRDefault="00000000" w:rsidRPr="00000000" w14:paraId="000002E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8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 a voice and are listened to </w:t>
            </w:r>
          </w:p>
          <w:p w:rsidR="00000000" w:rsidDel="00000000" w:rsidP="00000000" w:rsidRDefault="00000000" w:rsidRPr="00000000" w14:paraId="000002E3">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E4">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Safeguarding issues, including online safety, child on child- abuse, sexual harassment and extra familial harm (multiple harms) will be addressed through the curriculum in an age-appropriate way.</w:t>
            </w:r>
          </w:p>
          <w:p w:rsidR="00000000" w:rsidDel="00000000" w:rsidP="00000000" w:rsidRDefault="00000000" w:rsidRPr="00000000" w14:paraId="000002E5">
            <w:pPr>
              <w:spacing w:after="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E6">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E7">
            <w:pPr>
              <w:jc w:val="both"/>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2E8">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w:t>
            </w:r>
          </w:p>
          <w:p w:rsidR="00000000" w:rsidDel="00000000" w:rsidP="00000000" w:rsidRDefault="00000000" w:rsidRPr="00000000" w14:paraId="000002E9">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EA">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will be made aware of our school’s unauthorised absence and children missing from education procedures.</w:t>
            </w:r>
          </w:p>
          <w:p w:rsidR="00000000" w:rsidDel="00000000" w:rsidP="00000000" w:rsidRDefault="00000000" w:rsidRPr="00000000" w14:paraId="000002EB">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EC">
            <w:pPr>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We will provide opportunities for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i w:val="1"/>
                <w:color w:val="000000"/>
                <w:sz w:val="22"/>
                <w:szCs w:val="22"/>
                <w:rtl w:val="0"/>
              </w:rPr>
              <w:t xml:space="preserve"> to develop skills, concepts, attitudes and knowledge that promote their safety and well-being.</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2E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EE">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our policies which address issues of power and potential harm will be inter-linked to ensure a whole school approach.</w:t>
            </w:r>
          </w:p>
          <w:p w:rsidR="00000000" w:rsidDel="00000000" w:rsidP="00000000" w:rsidRDefault="00000000" w:rsidRPr="00000000" w14:paraId="000002EF">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F0">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recognise the particular vulnerability of children who have a social worker.</w:t>
            </w:r>
          </w:p>
          <w:p w:rsidR="00000000" w:rsidDel="00000000" w:rsidP="00000000" w:rsidRDefault="00000000" w:rsidRPr="00000000" w14:paraId="000002F1">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2F2">
            <w:pPr>
              <w:jc w:val="both"/>
              <w:rPr>
                <w:rFonts w:ascii="Arial" w:cs="Arial" w:eastAsia="Arial" w:hAnsi="Arial"/>
                <w:i w:val="1"/>
                <w:color w:val="000000"/>
                <w:sz w:val="22"/>
                <w:szCs w:val="22"/>
              </w:rPr>
            </w:pPr>
            <w:r w:rsidDel="00000000" w:rsidR="00000000" w:rsidRPr="00000000">
              <w:rPr>
                <w:rtl w:val="0"/>
              </w:rPr>
            </w:r>
          </w:p>
        </w:tc>
      </w:tr>
    </w:tbl>
    <w:p w:rsidR="00000000" w:rsidDel="00000000" w:rsidP="00000000" w:rsidRDefault="00000000" w:rsidRPr="00000000" w14:paraId="000002F3">
      <w:pPr>
        <w:spacing w:after="0" w:line="240" w:lineRule="auto"/>
        <w:jc w:val="both"/>
        <w:rPr>
          <w:rFonts w:ascii="Arial" w:cs="Arial" w:eastAsia="Arial" w:hAnsi="Arial"/>
          <w:b w:val="1"/>
          <w:color w:val="000000"/>
        </w:rPr>
      </w:pPr>
      <w:r w:rsidDel="00000000" w:rsidR="00000000" w:rsidRPr="00000000">
        <w:rPr>
          <w:rtl w:val="0"/>
        </w:rPr>
      </w:r>
    </w:p>
    <w:tbl>
      <w:tblPr>
        <w:tblStyle w:val="Table10"/>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2F4">
            <w:pPr>
              <w:pStyle w:val="Heading2"/>
              <w:rPr>
                <w:color w:val="000000"/>
              </w:rPr>
            </w:pPr>
            <w:r w:rsidDel="00000000" w:rsidR="00000000" w:rsidRPr="00000000">
              <w:rPr>
                <w:color w:val="000000"/>
                <w:rtl w:val="0"/>
              </w:rPr>
              <w:t xml:space="preserve">13.0</w:t>
              <w:tab/>
              <w:t xml:space="preserve">What we will do when we are concerned – Early Help response </w:t>
            </w:r>
          </w:p>
          <w:p w:rsidR="00000000" w:rsidDel="00000000" w:rsidP="00000000" w:rsidRDefault="00000000" w:rsidRPr="00000000" w14:paraId="000002F5">
            <w:pPr>
              <w:ind w:left="465" w:hanging="465"/>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F6">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Where unmet needs have been identified for a </w:t>
            </w:r>
            <w:r w:rsidDel="00000000" w:rsidR="00000000" w:rsidRPr="00000000">
              <w:rPr>
                <w:rFonts w:ascii="Arial" w:cs="Arial" w:eastAsia="Arial" w:hAnsi="Arial"/>
                <w:b w:val="1"/>
                <w:color w:val="000000"/>
                <w:sz w:val="22"/>
                <w:szCs w:val="22"/>
                <w:rtl w:val="0"/>
              </w:rPr>
              <w:t xml:space="preserve">child </w:t>
            </w:r>
            <w:r w:rsidDel="00000000" w:rsidR="00000000" w:rsidRPr="00000000">
              <w:rPr>
                <w:rFonts w:ascii="Arial" w:cs="Arial" w:eastAsia="Arial" w:hAnsi="Arial"/>
                <w:color w:val="000000"/>
                <w:sz w:val="22"/>
                <w:szCs w:val="22"/>
                <w:rtl w:val="0"/>
              </w:rPr>
              <w:t xml:space="preserve">utilising the </w:t>
            </w:r>
            <w:hyperlink r:id="rId41">
              <w:r w:rsidDel="00000000" w:rsidR="00000000" w:rsidRPr="00000000">
                <w:rPr>
                  <w:rFonts w:ascii="Arial" w:cs="Arial" w:eastAsia="Arial" w:hAnsi="Arial"/>
                  <w:b w:val="1"/>
                  <w:color w:val="000000"/>
                  <w:sz w:val="22"/>
                  <w:szCs w:val="22"/>
                  <w:u w:val="single"/>
                  <w:rtl w:val="0"/>
                </w:rPr>
                <w:t xml:space="preserve">Right Help Right Time</w:t>
              </w:r>
            </w:hyperlink>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(RHRT) model but there is no evidence of a significant risk, the DSL will oversee the delivery of an appropriate Early Help response. </w:t>
            </w:r>
          </w:p>
          <w:p w:rsidR="00000000" w:rsidDel="00000000" w:rsidP="00000000" w:rsidRDefault="00000000" w:rsidRPr="00000000" w14:paraId="000002F7">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F8">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child/young person’s voice must remain paramount within a solution focused practice framework. </w:t>
            </w:r>
          </w:p>
          <w:p w:rsidR="00000000" w:rsidDel="00000000" w:rsidP="00000000" w:rsidRDefault="00000000" w:rsidRPr="00000000" w14:paraId="000002F9">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FA">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primary assessment document is </w:t>
            </w:r>
            <w:hyperlink r:id="rId42">
              <w:r w:rsidDel="00000000" w:rsidR="00000000" w:rsidRPr="00000000">
                <w:rPr>
                  <w:rFonts w:ascii="Arial" w:cs="Arial" w:eastAsia="Arial" w:hAnsi="Arial"/>
                  <w:b w:val="1"/>
                  <w:color w:val="000000"/>
                  <w:sz w:val="22"/>
                  <w:szCs w:val="22"/>
                  <w:u w:val="single"/>
                  <w:rtl w:val="0"/>
                </w:rPr>
                <w:t xml:space="preserve">the Early Help Assessment (EHA).</w:t>
              </w:r>
            </w:hyperlink>
            <w:r w:rsidDel="00000000" w:rsidR="00000000" w:rsidRPr="00000000">
              <w:rPr>
                <w:rtl w:val="0"/>
              </w:rPr>
            </w:r>
          </w:p>
          <w:p w:rsidR="00000000" w:rsidDel="00000000" w:rsidP="00000000" w:rsidRDefault="00000000" w:rsidRPr="00000000" w14:paraId="000002FB">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FC">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a social care response is needed to meet an unmet safeguarding need, the DSL will initiate a Request for Support, </w:t>
            </w:r>
            <w:hyperlink r:id="rId43">
              <w:r w:rsidDel="00000000" w:rsidR="00000000" w:rsidRPr="00000000">
                <w:rPr>
                  <w:rFonts w:ascii="Arial" w:cs="Arial" w:eastAsia="Arial" w:hAnsi="Arial"/>
                  <w:b w:val="1"/>
                  <w:color w:val="000000"/>
                  <w:sz w:val="22"/>
                  <w:szCs w:val="22"/>
                  <w:u w:val="single"/>
                  <w:rtl w:val="0"/>
                </w:rPr>
                <w:t xml:space="preserve">seeking advice from Children’s Advice and Support Service (CASS) as required</w:t>
              </w:r>
            </w:hyperlink>
            <w:r w:rsidDel="00000000" w:rsidR="00000000" w:rsidRPr="00000000">
              <w:rPr>
                <w:rFonts w:ascii="Arial" w:cs="Arial" w:eastAsia="Arial" w:hAnsi="Arial"/>
                <w:b w:val="1"/>
                <w:color w:val="000000"/>
                <w:sz w:val="22"/>
                <w:szCs w:val="22"/>
                <w:rtl w:val="0"/>
              </w:rPr>
              <w:t xml:space="preserve">.</w:t>
            </w:r>
            <w:r w:rsidDel="00000000" w:rsidR="00000000" w:rsidRPr="00000000">
              <w:rPr>
                <w:rtl w:val="0"/>
              </w:rPr>
            </w:r>
          </w:p>
          <w:p w:rsidR="00000000" w:rsidDel="00000000" w:rsidP="00000000" w:rsidRDefault="00000000" w:rsidRPr="00000000" w14:paraId="000002FD">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FE">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DSL will then oversee the agreed intervention from school as part of the multi-agency safeguarding response and ongoing school-focused support. </w:t>
            </w:r>
          </w:p>
          <w:p w:rsidR="00000000" w:rsidDel="00000000" w:rsidP="00000000" w:rsidRDefault="00000000" w:rsidRPr="00000000" w14:paraId="000002FF">
            <w:pPr>
              <w:ind w:left="720" w:firstLine="0"/>
              <w:jc w:val="both"/>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300">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 we will: implement </w:t>
            </w:r>
            <w:hyperlink r:id="rId44">
              <w:r w:rsidDel="00000000" w:rsidR="00000000" w:rsidRPr="00000000">
                <w:rPr>
                  <w:rFonts w:ascii="Arial" w:cs="Arial" w:eastAsia="Arial" w:hAnsi="Arial"/>
                  <w:b w:val="1"/>
                  <w:i w:val="1"/>
                  <w:color w:val="000000"/>
                  <w:sz w:val="22"/>
                  <w:szCs w:val="22"/>
                  <w:u w:val="single"/>
                  <w:rtl w:val="0"/>
                </w:rPr>
                <w:t xml:space="preserve">Right Help Right Time</w:t>
              </w:r>
            </w:hyperlink>
            <w:r w:rsidDel="00000000" w:rsidR="00000000" w:rsidRPr="00000000">
              <w:rPr>
                <w:rtl w:val="0"/>
              </w:rPr>
            </w:r>
          </w:p>
          <w:p w:rsidR="00000000" w:rsidDel="00000000" w:rsidP="00000000" w:rsidRDefault="00000000" w:rsidRPr="00000000" w14:paraId="00000301">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02">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will notice and listen to children and young people, sharing their concerns with the DSL in writing.</w:t>
            </w:r>
          </w:p>
          <w:p w:rsidR="00000000" w:rsidDel="00000000" w:rsidP="00000000" w:rsidRDefault="00000000" w:rsidRPr="00000000" w14:paraId="00000303">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04">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Safeguarding leads will assess, plan, do and review plans.</w:t>
            </w:r>
          </w:p>
          <w:p w:rsidR="00000000" w:rsidDel="00000000" w:rsidP="00000000" w:rsidRDefault="00000000" w:rsidRPr="00000000" w14:paraId="00000305">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06">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Senior leaders will analyse safeguarding data and practice to inform strategic planning and staff CDP.</w:t>
            </w:r>
          </w:p>
          <w:p w:rsidR="00000000" w:rsidDel="00000000" w:rsidP="00000000" w:rsidRDefault="00000000" w:rsidRPr="00000000" w14:paraId="00000307">
            <w:pPr>
              <w:jc w:val="both"/>
              <w:rPr>
                <w:rFonts w:ascii="Arial" w:cs="Arial" w:eastAsia="Arial" w:hAnsi="Arial"/>
                <w:i w:val="1"/>
                <w:color w:val="000000"/>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308">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DSL will generally lead on liaising with other agencies and setting up the Our Family Plan. This multi-agency plan will then be reviewed regularly, and progress updated towards the goals until the unmet safeguarding needs have been addressed. </w:t>
            </w:r>
          </w:p>
          <w:p w:rsidR="00000000" w:rsidDel="00000000" w:rsidP="00000000" w:rsidRDefault="00000000" w:rsidRPr="00000000" w14:paraId="00000309">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0A">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In our school although any member of staff can refer a situation to CASS, it is expected that the majority are passed through the DSL team.</w:t>
            </w:r>
          </w:p>
        </w:tc>
      </w:tr>
    </w:tbl>
    <w:p w:rsidR="00000000" w:rsidDel="00000000" w:rsidP="00000000" w:rsidRDefault="00000000" w:rsidRPr="00000000" w14:paraId="0000030B">
      <w:pPr>
        <w:spacing w:after="0" w:line="240" w:lineRule="auto"/>
        <w:jc w:val="both"/>
        <w:rPr>
          <w:rFonts w:ascii="Arial" w:cs="Arial" w:eastAsia="Arial" w:hAnsi="Arial"/>
          <w:b w:val="1"/>
          <w:color w:val="000000"/>
        </w:rPr>
      </w:pPr>
      <w:r w:rsidDel="00000000" w:rsidR="00000000" w:rsidRPr="00000000">
        <w:rPr>
          <w:rtl w:val="0"/>
        </w:rPr>
      </w:r>
    </w:p>
    <w:tbl>
      <w:tblPr>
        <w:tblStyle w:val="Table11"/>
        <w:tblW w:w="9918.0" w:type="dxa"/>
        <w:jc w:val="left"/>
        <w:tblBorders>
          <w:top w:color="a6a6a6" w:space="0" w:sz="4" w:val="single"/>
          <w:left w:color="a6a6a6" w:space="0" w:sz="4" w:val="single"/>
          <w:bottom w:color="a6a6a6" w:space="0" w:sz="4" w:val="single"/>
          <w:right w:color="a6a6a6" w:space="0" w:sz="4" w:val="single"/>
          <w:insideH w:color="000000" w:space="0" w:sz="0" w:val="nil"/>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0"/>
        </w:trPr>
        <w:tc>
          <w:tcPr/>
          <w:p w:rsidR="00000000" w:rsidDel="00000000" w:rsidP="00000000" w:rsidRDefault="00000000" w:rsidRPr="00000000" w14:paraId="0000030C">
            <w:pPr>
              <w:pStyle w:val="Heading2"/>
              <w:rPr>
                <w:color w:val="000000"/>
              </w:rPr>
            </w:pPr>
            <w:r w:rsidDel="00000000" w:rsidR="00000000" w:rsidRPr="00000000">
              <w:rPr>
                <w:color w:val="000000"/>
                <w:rtl w:val="0"/>
              </w:rPr>
              <w:t xml:space="preserve">14.0</w:t>
              <w:tab/>
              <w:t xml:space="preserve">Safeguarding students who are susceptible to radicalisation </w:t>
            </w:r>
          </w:p>
          <w:p w:rsidR="00000000" w:rsidDel="00000000" w:rsidP="00000000" w:rsidRDefault="00000000" w:rsidRPr="00000000" w14:paraId="0000030D">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0E">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From 1</w:t>
            </w:r>
            <w:r w:rsidDel="00000000" w:rsidR="00000000" w:rsidRPr="00000000">
              <w:rPr>
                <w:rFonts w:ascii="Arial" w:cs="Arial" w:eastAsia="Arial" w:hAnsi="Arial"/>
                <w:color w:val="000000"/>
                <w:sz w:val="22"/>
                <w:szCs w:val="22"/>
                <w:vertAlign w:val="superscript"/>
                <w:rtl w:val="0"/>
              </w:rPr>
              <w:t xml:space="preserve">st</w:t>
            </w:r>
            <w:r w:rsidDel="00000000" w:rsidR="00000000" w:rsidRPr="00000000">
              <w:rPr>
                <w:rFonts w:ascii="Arial" w:cs="Arial" w:eastAsia="Arial" w:hAnsi="Arial"/>
                <w:color w:val="000000"/>
                <w:sz w:val="22"/>
                <w:szCs w:val="22"/>
                <w:rtl w:val="0"/>
              </w:rPr>
              <w:t xml:space="preserve"> July 2015, all schools are subject to the Prevent Duty and must have ‘due regard to the need to prevent people being drawn into terrorism’ (section 26, Counter Terrorism and Security Act 2015)</w:t>
            </w:r>
          </w:p>
          <w:p w:rsidR="00000000" w:rsidDel="00000000" w:rsidP="00000000" w:rsidRDefault="00000000" w:rsidRPr="00000000" w14:paraId="0000030F">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10">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current threat from terrorism in the United Kingdom may include the exploitation of vulnerable/susceptible people, to involve them in terrorism or in activity in support of terrorism.  The normalisation of extreme views may also make children and young people vulnerable to future manipulation and exploitation. </w:t>
            </w:r>
          </w:p>
          <w:p w:rsidR="00000000" w:rsidDel="00000000" w:rsidP="00000000" w:rsidRDefault="00000000" w:rsidRPr="00000000" w14:paraId="00000311">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12">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Definitions of radicalisation, terrorism and extremism, and indicators of vulnerability to radicalisation are in </w:t>
            </w:r>
            <w:r w:rsidDel="00000000" w:rsidR="00000000" w:rsidRPr="00000000">
              <w:rPr>
                <w:rFonts w:ascii="Arial" w:cs="Arial" w:eastAsia="Arial" w:hAnsi="Arial"/>
                <w:i w:val="1"/>
                <w:color w:val="000000"/>
                <w:sz w:val="22"/>
                <w:szCs w:val="22"/>
                <w:rtl w:val="0"/>
              </w:rPr>
              <w:t xml:space="preserve">Appendix 4.</w:t>
            </w:r>
            <w:r w:rsidDel="00000000" w:rsidR="00000000" w:rsidRPr="00000000">
              <w:rPr>
                <w:rtl w:val="0"/>
              </w:rPr>
            </w:r>
          </w:p>
        </w:tc>
        <w:tc>
          <w:tcPr>
            <w:shd w:fill="f2f2f2" w:val="clear"/>
          </w:tcPr>
          <w:p w:rsidR="00000000" w:rsidDel="00000000" w:rsidP="00000000" w:rsidRDefault="00000000" w:rsidRPr="00000000" w14:paraId="00000313">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14">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w:t>
            </w:r>
          </w:p>
          <w:p w:rsidR="00000000" w:rsidDel="00000000" w:rsidP="00000000" w:rsidRDefault="00000000" w:rsidRPr="00000000" w14:paraId="00000315">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16">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value freedom of speech and the expression of beliefs and ideology as fundamental rights underpinning our society’s values.</w:t>
            </w:r>
          </w:p>
          <w:p w:rsidR="00000000" w:rsidDel="00000000" w:rsidP="00000000" w:rsidRDefault="00000000" w:rsidRPr="00000000" w14:paraId="00000317">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18">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 </w:t>
            </w:r>
            <w:r w:rsidDel="00000000" w:rsidR="00000000" w:rsidRPr="00000000">
              <w:rPr>
                <w:rFonts w:ascii="Arial" w:cs="Arial" w:eastAsia="Arial" w:hAnsi="Arial"/>
                <w:b w:val="1"/>
                <w:i w:val="1"/>
                <w:color w:val="000000"/>
                <w:sz w:val="22"/>
                <w:szCs w:val="22"/>
                <w:rtl w:val="0"/>
              </w:rPr>
              <w:t xml:space="preserve">Pupils</w:t>
            </w:r>
            <w:r w:rsidDel="00000000" w:rsidR="00000000" w:rsidRPr="00000000">
              <w:rPr>
                <w:rFonts w:ascii="Arial" w:cs="Arial" w:eastAsia="Arial" w:hAnsi="Arial"/>
                <w:i w:val="1"/>
                <w:color w:val="000000"/>
                <w:sz w:val="22"/>
                <w:szCs w:val="22"/>
                <w:rtl w:val="0"/>
              </w:rPr>
              <w:t xml:space="preserve"> and teachers have the right to speak freely and voice their opinions. However, freedom comes with responsibility and free speech that is designed to manipulate those who are vulnerable and/or susceptible or that leads to violence and harm of others goes against the moral principles in which freedom of speech is valued.  </w:t>
            </w:r>
          </w:p>
          <w:p w:rsidR="00000000" w:rsidDel="00000000" w:rsidP="00000000" w:rsidRDefault="00000000" w:rsidRPr="00000000" w14:paraId="00000319">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1A">
            <w:pPr>
              <w:jc w:val="both"/>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Free speech is not an unqualified privilege; it is subject to laws and policies governing equality, human rights, community safety and community cohesion.</w:t>
            </w:r>
            <w:r w:rsidDel="00000000" w:rsidR="00000000" w:rsidRPr="00000000">
              <w:rPr>
                <w:rFonts w:ascii="Arial" w:cs="Arial" w:eastAsia="Arial" w:hAnsi="Arial"/>
                <w:color w:val="000000"/>
                <w:sz w:val="22"/>
                <w:szCs w:val="22"/>
                <w:rtl w:val="0"/>
              </w:rPr>
              <w:t xml:space="preserve"> </w:t>
            </w:r>
          </w:p>
        </w:tc>
      </w:tr>
      <w:tr>
        <w:trPr>
          <w:cantSplit w:val="0"/>
          <w:tblHeader w:val="0"/>
        </w:trPr>
        <w:tc>
          <w:tcPr/>
          <w:p w:rsidR="00000000" w:rsidDel="00000000" w:rsidP="00000000" w:rsidRDefault="00000000" w:rsidRPr="00000000" w14:paraId="0000031B">
            <w:pPr>
              <w:pStyle w:val="Heading2"/>
              <w:rPr>
                <w:color w:val="000000"/>
              </w:rPr>
            </w:pPr>
            <w:r w:rsidDel="00000000" w:rsidR="00000000" w:rsidRPr="00000000">
              <w:rPr>
                <w:rtl w:val="0"/>
              </w:rPr>
            </w:r>
          </w:p>
        </w:tc>
        <w:tc>
          <w:tcPr>
            <w:shd w:fill="f2f2f2" w:val="clear"/>
          </w:tcPr>
          <w:p w:rsidR="00000000" w:rsidDel="00000000" w:rsidP="00000000" w:rsidRDefault="00000000" w:rsidRPr="00000000" w14:paraId="0000031C">
            <w:pPr>
              <w:jc w:val="both"/>
              <w:rPr>
                <w:rFonts w:ascii="Arial" w:cs="Arial" w:eastAsia="Arial" w:hAnsi="Arial"/>
                <w:i w:val="1"/>
                <w:color w:val="000000"/>
              </w:rPr>
            </w:pPr>
            <w:r w:rsidDel="00000000" w:rsidR="00000000" w:rsidRPr="00000000">
              <w:rPr>
                <w:rtl w:val="0"/>
              </w:rPr>
            </w:r>
          </w:p>
        </w:tc>
      </w:tr>
      <w:tr>
        <w:trPr>
          <w:cantSplit w:val="0"/>
          <w:tblHeader w:val="0"/>
        </w:trPr>
        <w:tc>
          <w:tcPr/>
          <w:p w:rsidR="00000000" w:rsidDel="00000000" w:rsidP="00000000" w:rsidRDefault="00000000" w:rsidRPr="00000000" w14:paraId="0000031D">
            <w:pPr>
              <w:jc w:val="both"/>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31E">
            <w:pPr>
              <w:jc w:val="both"/>
              <w:rPr>
                <w:rFonts w:ascii="Arial" w:cs="Arial" w:eastAsia="Arial" w:hAnsi="Arial"/>
                <w:i w:val="1"/>
                <w:color w:val="000000"/>
                <w:sz w:val="22"/>
                <w:szCs w:val="22"/>
              </w:rPr>
            </w:pPr>
            <w:r w:rsidDel="00000000" w:rsidR="00000000" w:rsidRPr="00000000">
              <w:rPr>
                <w:rtl w:val="0"/>
              </w:rPr>
            </w:r>
          </w:p>
        </w:tc>
      </w:tr>
    </w:tbl>
    <w:p w:rsidR="00000000" w:rsidDel="00000000" w:rsidP="00000000" w:rsidRDefault="00000000" w:rsidRPr="00000000" w14:paraId="0000031F">
      <w:pPr>
        <w:spacing w:after="0" w:line="240" w:lineRule="auto"/>
        <w:jc w:val="both"/>
        <w:rPr>
          <w:rFonts w:ascii="Arial" w:cs="Arial" w:eastAsia="Arial" w:hAnsi="Arial"/>
          <w:b w:val="1"/>
          <w:color w:val="000000"/>
        </w:rPr>
      </w:pPr>
      <w:r w:rsidDel="00000000" w:rsidR="00000000" w:rsidRPr="00000000">
        <w:rPr>
          <w:rtl w:val="0"/>
        </w:rPr>
      </w:r>
    </w:p>
    <w:tbl>
      <w:tblPr>
        <w:tblStyle w:val="Table12"/>
        <w:tblW w:w="9918.0" w:type="dxa"/>
        <w:jc w:val="left"/>
        <w:tblBorders>
          <w:top w:color="a6a6a6" w:space="0" w:sz="4" w:val="single"/>
          <w:left w:color="a6a6a6" w:space="0" w:sz="4" w:val="single"/>
          <w:bottom w:color="a6a6a6" w:space="0" w:sz="4" w:val="single"/>
          <w:right w:color="a6a6a6" w:space="0" w:sz="4" w:val="single"/>
          <w:insideH w:color="000000" w:space="0" w:sz="0" w:val="nil"/>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0"/>
        </w:trPr>
        <w:tc>
          <w:tcPr/>
          <w:p w:rsidR="00000000" w:rsidDel="00000000" w:rsidP="00000000" w:rsidRDefault="00000000" w:rsidRPr="00000000" w14:paraId="00000320">
            <w:pPr>
              <w:pStyle w:val="Heading2"/>
              <w:rPr>
                <w:color w:val="000000"/>
              </w:rPr>
            </w:pPr>
            <w:r w:rsidDel="00000000" w:rsidR="00000000" w:rsidRPr="00000000">
              <w:rPr>
                <w:color w:val="000000"/>
                <w:rtl w:val="0"/>
              </w:rPr>
              <w:t xml:space="preserve">14.1 Risk reduction</w:t>
            </w:r>
          </w:p>
          <w:p w:rsidR="00000000" w:rsidDel="00000000" w:rsidP="00000000" w:rsidRDefault="00000000" w:rsidRPr="00000000" w14:paraId="00000321">
            <w:pPr>
              <w:rPr>
                <w:color w:val="000000"/>
              </w:rPr>
            </w:pPr>
            <w:r w:rsidDel="00000000" w:rsidR="00000000" w:rsidRPr="00000000">
              <w:rPr>
                <w:rtl w:val="0"/>
              </w:rPr>
            </w:r>
          </w:p>
          <w:p w:rsidR="00000000" w:rsidDel="00000000" w:rsidP="00000000" w:rsidRDefault="00000000" w:rsidRPr="00000000" w14:paraId="00000322">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 governors, </w:t>
            </w:r>
            <w:r w:rsidDel="00000000" w:rsidR="00000000" w:rsidRPr="00000000">
              <w:rPr>
                <w:rFonts w:ascii="Arial" w:cs="Arial" w:eastAsia="Arial" w:hAnsi="Arial"/>
                <w:b w:val="1"/>
                <w:color w:val="000000"/>
                <w:sz w:val="22"/>
                <w:szCs w:val="22"/>
                <w:rtl w:val="0"/>
              </w:rPr>
              <w:t xml:space="preserve">Head Teacher/Principal</w:t>
            </w:r>
            <w:r w:rsidDel="00000000" w:rsidR="00000000" w:rsidRPr="00000000">
              <w:rPr>
                <w:rFonts w:ascii="Arial" w:cs="Arial" w:eastAsia="Arial" w:hAnsi="Arial"/>
                <w:color w:val="000000"/>
                <w:sz w:val="22"/>
                <w:szCs w:val="22"/>
                <w:rtl w:val="0"/>
              </w:rPr>
              <w:t xml:space="preserve"> and the DSL will assess the level of risk within the school and put actions in place to reduce that risk.  Risk assessment may include consideration of the school’s RE curriculum, SEND policy, assembly policy, the use of school premises by external agencies, integration of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color w:val="000000"/>
                <w:sz w:val="22"/>
                <w:szCs w:val="22"/>
                <w:rtl w:val="0"/>
              </w:rPr>
              <w:t xml:space="preserve"> by gender and SEN, anti-bullying policy and other issues specific to the school’s profile, community and philosophy. To this end, open source due diligence checks will be undertaken on all external speakers invited to our school. An example of this can be found </w:t>
            </w:r>
            <w:hyperlink r:id="rId45">
              <w:r w:rsidDel="00000000" w:rsidR="00000000" w:rsidRPr="00000000">
                <w:rPr>
                  <w:rFonts w:ascii="Arial" w:cs="Arial" w:eastAsia="Arial" w:hAnsi="Arial"/>
                  <w:b w:val="1"/>
                  <w:color w:val="000000"/>
                  <w:sz w:val="22"/>
                  <w:szCs w:val="22"/>
                  <w:u w:val="single"/>
                  <w:rtl w:val="0"/>
                </w:rPr>
                <w:t xml:space="preserve">here</w:t>
              </w:r>
            </w:hyperlink>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323">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324">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25">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setting is required to identify a Prevent Single Point of Contact (SPOC) who will be the lead within the organisation for safeguarding in relation to protecting individuals from radicalisation and involvement in terrorism: this will normally be the DSL.</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The responsibilities of the SPOC are described in Appendix 5</w:t>
            </w:r>
          </w:p>
          <w:p w:rsidR="00000000" w:rsidDel="00000000" w:rsidP="00000000" w:rsidRDefault="00000000" w:rsidRPr="00000000" w14:paraId="00000326">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27">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28">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 will monitor online activity within the school to ensure that inappropriate sites are not accessed by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color w:val="000000"/>
                <w:sz w:val="22"/>
                <w:szCs w:val="22"/>
                <w:rtl w:val="0"/>
              </w:rPr>
              <w:t xml:space="preserve"> or staff. </w:t>
            </w:r>
          </w:p>
          <w:p w:rsidR="00000000" w:rsidDel="00000000" w:rsidP="00000000" w:rsidRDefault="00000000" w:rsidRPr="00000000" w14:paraId="00000329">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2A">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 has a duty to cooperate with the Channel programme in the carrying out of its functions, and with the Police in providing information about an individual who is referred to Channel (Section 38, Counter Terrorism and Security Act 2015).</w:t>
            </w:r>
          </w:p>
          <w:p w:rsidR="00000000" w:rsidDel="00000000" w:rsidP="00000000" w:rsidRDefault="00000000" w:rsidRPr="00000000" w14:paraId="0000032B">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2C">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2D">
            <w:pPr>
              <w:pStyle w:val="Heading2"/>
              <w:rPr>
                <w:color w:val="000000"/>
              </w:rPr>
            </w:pPr>
            <w:r w:rsidDel="00000000" w:rsidR="00000000" w:rsidRPr="00000000">
              <w:rPr>
                <w:color w:val="000000"/>
                <w:rtl w:val="0"/>
              </w:rPr>
              <w:t xml:space="preserve">14.2</w:t>
              <w:tab/>
              <w:t xml:space="preserve">Channel</w:t>
            </w:r>
          </w:p>
          <w:p w:rsidR="00000000" w:rsidDel="00000000" w:rsidP="00000000" w:rsidRDefault="00000000" w:rsidRPr="00000000" w14:paraId="0000032E">
            <w:pPr>
              <w:rPr>
                <w:color w:val="000000"/>
              </w:rPr>
            </w:pPr>
            <w:r w:rsidDel="00000000" w:rsidR="00000000" w:rsidRPr="00000000">
              <w:rPr>
                <w:rtl w:val="0"/>
              </w:rPr>
            </w:r>
          </w:p>
          <w:p w:rsidR="00000000" w:rsidDel="00000000" w:rsidP="00000000" w:rsidRDefault="00000000" w:rsidRPr="00000000" w14:paraId="0000032F">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Channel is a multi-agency approach to provide support to individuals who are at risk of being drawn into terrorist related activity. It is led by the West Midlands Police Counter-Terrorism Unit, and it aims to:</w:t>
            </w:r>
          </w:p>
          <w:p w:rsidR="00000000" w:rsidDel="00000000" w:rsidP="00000000" w:rsidRDefault="00000000" w:rsidRPr="00000000" w14:paraId="00000330">
            <w:pPr>
              <w:numPr>
                <w:ilvl w:val="0"/>
                <w:numId w:val="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Establish an effective multi-agency referral and intervention process to identify vulnerable individuals;</w:t>
            </w:r>
          </w:p>
          <w:p w:rsidR="00000000" w:rsidDel="00000000" w:rsidP="00000000" w:rsidRDefault="00000000" w:rsidRPr="00000000" w14:paraId="00000331">
            <w:pPr>
              <w:numPr>
                <w:ilvl w:val="0"/>
                <w:numId w:val="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Safeguard individuals who might be vulnerable to being radicalised, so that they are not at risk of being drawn into terrorist-related activity; and</w:t>
            </w:r>
          </w:p>
          <w:p w:rsidR="00000000" w:rsidDel="00000000" w:rsidP="00000000" w:rsidRDefault="00000000" w:rsidRPr="00000000" w14:paraId="00000332">
            <w:pPr>
              <w:numPr>
                <w:ilvl w:val="0"/>
                <w:numId w:val="8"/>
              </w:numPr>
              <w:ind w:left="36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Provide early intervention to protect and divert people away from the risks they face and reduce vulnerability.</w:t>
            </w:r>
          </w:p>
          <w:p w:rsidR="00000000" w:rsidDel="00000000" w:rsidP="00000000" w:rsidRDefault="00000000" w:rsidRPr="00000000" w14:paraId="00000333">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34">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Further guidance about duties relating to the risk of radicalisation is available in the Advice for Schools on </w:t>
            </w:r>
            <w:hyperlink r:id="rId46">
              <w:r w:rsidDel="00000000" w:rsidR="00000000" w:rsidRPr="00000000">
                <w:rPr>
                  <w:rFonts w:ascii="Arial" w:cs="Arial" w:eastAsia="Arial" w:hAnsi="Arial"/>
                  <w:b w:val="1"/>
                  <w:color w:val="000000"/>
                  <w:sz w:val="22"/>
                  <w:szCs w:val="22"/>
                  <w:u w:val="single"/>
                  <w:rtl w:val="0"/>
                </w:rPr>
                <w:t xml:space="preserve">The Prevent Duty</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tl w:val="0"/>
              </w:rPr>
            </w:r>
          </w:p>
          <w:p w:rsidR="00000000" w:rsidDel="00000000" w:rsidP="00000000" w:rsidRDefault="00000000" w:rsidRPr="00000000" w14:paraId="00000335">
            <w:pPr>
              <w:jc w:val="both"/>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336">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37">
            <w:pPr>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We are clear that exploitation and radicalisation must be viewed as a safeguarding concern and that protecting children from the risk of radicalisation from any group (including, but not restricted to, those linked to Islamist ideology, or to Far Right/Neo-Nazi/White Supremacist, Domestic Terrorism, Irish Nationalist and Loyalist paramilitary groups, and extremist Animal Rights or Environmental movements) is part of our school’s safeguarding duty.</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338">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39">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3A">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SPOC for our school is:</w:t>
            </w:r>
          </w:p>
          <w:p w:rsidR="00000000" w:rsidDel="00000000" w:rsidP="00000000" w:rsidRDefault="00000000" w:rsidRPr="00000000" w14:paraId="0000033B">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Name: </w:t>
            </w:r>
            <w:r w:rsidDel="00000000" w:rsidR="00000000" w:rsidRPr="00000000">
              <w:rPr>
                <w:rFonts w:ascii="Arial" w:cs="Arial" w:eastAsia="Arial" w:hAnsi="Arial"/>
                <w:b w:val="1"/>
                <w:i w:val="1"/>
                <w:sz w:val="22"/>
                <w:szCs w:val="22"/>
                <w:rtl w:val="0"/>
              </w:rPr>
              <w:t xml:space="preserve">Mrs Jane McKinley</w:t>
            </w:r>
            <w:r w:rsidDel="00000000" w:rsidR="00000000" w:rsidRPr="00000000">
              <w:rPr>
                <w:rtl w:val="0"/>
              </w:rPr>
            </w:r>
          </w:p>
          <w:p w:rsidR="00000000" w:rsidDel="00000000" w:rsidP="00000000" w:rsidRDefault="00000000" w:rsidRPr="00000000" w14:paraId="0000033C">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3D">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within our school will be on alert to changes in a </w:t>
            </w:r>
            <w:r w:rsidDel="00000000" w:rsidR="00000000" w:rsidRPr="00000000">
              <w:rPr>
                <w:rFonts w:ascii="Arial" w:cs="Arial" w:eastAsia="Arial" w:hAnsi="Arial"/>
                <w:b w:val="1"/>
                <w:i w:val="1"/>
                <w:color w:val="000000"/>
                <w:sz w:val="22"/>
                <w:szCs w:val="22"/>
                <w:rtl w:val="0"/>
              </w:rPr>
              <w:t xml:space="preserve">child</w:t>
            </w:r>
            <w:r w:rsidDel="00000000" w:rsidR="00000000" w:rsidRPr="00000000">
              <w:rPr>
                <w:rFonts w:ascii="Arial" w:cs="Arial" w:eastAsia="Arial" w:hAnsi="Arial"/>
                <w:b w:val="1"/>
                <w:i w:val="1"/>
                <w:sz w:val="22"/>
                <w:szCs w:val="22"/>
                <w:rtl w:val="0"/>
              </w:rPr>
              <w:t xml:space="preserve">’s </w:t>
            </w:r>
            <w:r w:rsidDel="00000000" w:rsidR="00000000" w:rsidRPr="00000000">
              <w:rPr>
                <w:rFonts w:ascii="Arial" w:cs="Arial" w:eastAsia="Arial" w:hAnsi="Arial"/>
                <w:i w:val="1"/>
                <w:color w:val="000000"/>
                <w:sz w:val="22"/>
                <w:szCs w:val="22"/>
                <w:rtl w:val="0"/>
              </w:rPr>
              <w:t xml:space="preserve">behaviour or attitude which could indicate that they are in need of help or protection.</w:t>
            </w:r>
          </w:p>
          <w:p w:rsidR="00000000" w:rsidDel="00000000" w:rsidP="00000000" w:rsidRDefault="00000000" w:rsidRPr="00000000" w14:paraId="0000033E">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3F">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40">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use specialist online monitoring and filtering software, which in this school is called </w:t>
            </w:r>
            <w:r w:rsidDel="00000000" w:rsidR="00000000" w:rsidRPr="00000000">
              <w:rPr>
                <w:rFonts w:ascii="Arial" w:cs="Arial" w:eastAsia="Arial" w:hAnsi="Arial"/>
                <w:b w:val="1"/>
                <w:i w:val="1"/>
                <w:sz w:val="22"/>
                <w:szCs w:val="22"/>
                <w:rtl w:val="0"/>
              </w:rPr>
              <w:t xml:space="preserve">Securus</w:t>
            </w:r>
            <w:r w:rsidDel="00000000" w:rsidR="00000000" w:rsidRPr="00000000">
              <w:rPr>
                <w:rFonts w:ascii="Arial" w:cs="Arial" w:eastAsia="Arial" w:hAnsi="Arial"/>
                <w:i w:val="1"/>
                <w:color w:val="000000"/>
                <w:sz w:val="22"/>
                <w:szCs w:val="22"/>
                <w:rtl w:val="0"/>
              </w:rPr>
              <w:t xml:space="preserve"> This will be monitored by the DSL. All staff are responsible for ensuring that </w:t>
            </w:r>
            <w:r w:rsidDel="00000000" w:rsidR="00000000" w:rsidRPr="00000000">
              <w:rPr>
                <w:rFonts w:ascii="Arial" w:cs="Arial" w:eastAsia="Arial" w:hAnsi="Arial"/>
                <w:b w:val="1"/>
                <w:i w:val="1"/>
                <w:sz w:val="22"/>
                <w:szCs w:val="22"/>
                <w:rtl w:val="0"/>
              </w:rPr>
              <w:t xml:space="preserve">pupils</w:t>
            </w:r>
            <w:r w:rsidDel="00000000" w:rsidR="00000000" w:rsidRPr="00000000">
              <w:rPr>
                <w:rFonts w:ascii="Arial" w:cs="Arial" w:eastAsia="Arial" w:hAnsi="Arial"/>
                <w:i w:val="1"/>
                <w:color w:val="000000"/>
                <w:sz w:val="22"/>
                <w:szCs w:val="22"/>
                <w:rtl w:val="0"/>
              </w:rPr>
              <w:t xml:space="preserve"> are not accessing inappropriate online materials.</w:t>
            </w:r>
          </w:p>
          <w:p w:rsidR="00000000" w:rsidDel="00000000" w:rsidP="00000000" w:rsidRDefault="00000000" w:rsidRPr="00000000" w14:paraId="00000341">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42">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school will make referrals to Channel if we are concerned that an individual might be susceptible/ vulnerable to radicalisation.</w:t>
            </w:r>
          </w:p>
          <w:p w:rsidR="00000000" w:rsidDel="00000000" w:rsidP="00000000" w:rsidRDefault="00000000" w:rsidRPr="00000000" w14:paraId="00000343">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44">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school has a “no platform” policy and a prevent risk assessment. </w:t>
            </w:r>
          </w:p>
        </w:tc>
      </w:tr>
      <w:tr>
        <w:trPr>
          <w:cantSplit w:val="0"/>
          <w:tblHeader w:val="1"/>
        </w:trPr>
        <w:tc>
          <w:tcPr/>
          <w:p w:rsidR="00000000" w:rsidDel="00000000" w:rsidP="00000000" w:rsidRDefault="00000000" w:rsidRPr="00000000" w14:paraId="00000345">
            <w:pPr>
              <w:pStyle w:val="Heading2"/>
              <w:rPr>
                <w:color w:val="000000"/>
              </w:rPr>
            </w:pPr>
            <w:r w:rsidDel="00000000" w:rsidR="00000000" w:rsidRPr="00000000">
              <w:rPr>
                <w:color w:val="000000"/>
                <w:rtl w:val="0"/>
              </w:rPr>
              <w:t xml:space="preserve">15.0</w:t>
              <w:tab/>
              <w:t xml:space="preserve">Pupils/students who are vulnerable to exploitation, trafficking, or so-called ‘honour-based’ abuse (including female genital mutilation and forced marriage) </w:t>
            </w:r>
          </w:p>
          <w:p w:rsidR="00000000" w:rsidDel="00000000" w:rsidP="00000000" w:rsidRDefault="00000000" w:rsidRPr="00000000" w14:paraId="00000346">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47">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With effect from October 2015, all schools are subject to a mandatory reporting requirement in respect of female genital mutilation (FGM).  When a teacher suspects or discovers that an act of FGM is going to be or has been carried out on a girl aged 18 or under, that teacher has a statutory duty to report it to the Police. </w:t>
            </w:r>
          </w:p>
          <w:p w:rsidR="00000000" w:rsidDel="00000000" w:rsidP="00000000" w:rsidRDefault="00000000" w:rsidRPr="00000000" w14:paraId="00000348">
            <w:pPr>
              <w:ind w:left="36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49">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Failure to report such cases will result in disciplinary action.  </w:t>
            </w:r>
          </w:p>
          <w:p w:rsidR="00000000" w:rsidDel="00000000" w:rsidP="00000000" w:rsidRDefault="00000000" w:rsidRPr="00000000" w14:paraId="0000034A">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4B">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teacher will also discuss the situation with the DSL who will consult Birmingham Children’s Trust before a decision is made as to whether the mandatory reporting duty applies.</w:t>
            </w:r>
          </w:p>
          <w:p w:rsidR="00000000" w:rsidDel="00000000" w:rsidP="00000000" w:rsidRDefault="00000000" w:rsidRPr="00000000" w14:paraId="0000034C">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4D">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 of February 2023 it is now illegal for anyone under the age of 18 to marry or enter into a civil partnership, even where violence, threats or another form of coercion are not used.</w:t>
            </w:r>
          </w:p>
        </w:tc>
        <w:tc>
          <w:tcPr>
            <w:shd w:fill="f2f2f2" w:val="clear"/>
          </w:tcPr>
          <w:p w:rsidR="00000000" w:rsidDel="00000000" w:rsidP="00000000" w:rsidRDefault="00000000" w:rsidRPr="00000000" w14:paraId="0000034E">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 we ensure:</w:t>
            </w:r>
          </w:p>
          <w:p w:rsidR="00000000" w:rsidDel="00000000" w:rsidP="00000000" w:rsidRDefault="00000000" w:rsidRPr="00000000" w14:paraId="0000034F">
            <w:pPr>
              <w:jc w:val="both"/>
              <w:rPr>
                <w:rFonts w:ascii="Arial" w:cs="Arial" w:eastAsia="Arial" w:hAnsi="Arial"/>
                <w:i w:val="1"/>
                <w:color w:val="000000"/>
                <w:sz w:val="16"/>
                <w:szCs w:val="16"/>
              </w:rPr>
            </w:pPr>
            <w:r w:rsidDel="00000000" w:rsidR="00000000" w:rsidRPr="00000000">
              <w:rPr>
                <w:rtl w:val="0"/>
              </w:rPr>
            </w:r>
          </w:p>
          <w:p w:rsidR="00000000" w:rsidDel="00000000" w:rsidP="00000000" w:rsidRDefault="00000000" w:rsidRPr="00000000" w14:paraId="00000350">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staff are supported to talk to families and local communities about sensitive concerns in relation to their children and to find ways to address them together wherever possible.</w:t>
            </w:r>
          </w:p>
          <w:p w:rsidR="00000000" w:rsidDel="00000000" w:rsidP="00000000" w:rsidRDefault="00000000" w:rsidRPr="00000000" w14:paraId="00000351">
            <w:pPr>
              <w:jc w:val="both"/>
              <w:rPr>
                <w:rFonts w:ascii="Arial" w:cs="Arial" w:eastAsia="Arial" w:hAnsi="Arial"/>
                <w:i w:val="1"/>
                <w:color w:val="000000"/>
                <w:sz w:val="16"/>
                <w:szCs w:val="16"/>
              </w:rPr>
            </w:pPr>
            <w:r w:rsidDel="00000000" w:rsidR="00000000" w:rsidRPr="00000000">
              <w:rPr>
                <w:rtl w:val="0"/>
              </w:rPr>
            </w:r>
          </w:p>
          <w:p w:rsidR="00000000" w:rsidDel="00000000" w:rsidP="00000000" w:rsidRDefault="00000000" w:rsidRPr="00000000" w14:paraId="00000352">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are up to date on the latest advice and guidance provided to assist in addressing specific vulnerabilities and forms of exploitation around;</w:t>
            </w:r>
          </w:p>
          <w:p w:rsidR="00000000" w:rsidDel="00000000" w:rsidP="00000000" w:rsidRDefault="00000000" w:rsidRPr="00000000" w14:paraId="00000353">
            <w:pPr>
              <w:numPr>
                <w:ilvl w:val="0"/>
                <w:numId w:val="10"/>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Forced marriage</w:t>
            </w:r>
          </w:p>
          <w:p w:rsidR="00000000" w:rsidDel="00000000" w:rsidP="00000000" w:rsidRDefault="00000000" w:rsidRPr="00000000" w14:paraId="00000354">
            <w:pPr>
              <w:numPr>
                <w:ilvl w:val="0"/>
                <w:numId w:val="10"/>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FGM</w:t>
            </w:r>
          </w:p>
          <w:p w:rsidR="00000000" w:rsidDel="00000000" w:rsidP="00000000" w:rsidRDefault="00000000" w:rsidRPr="00000000" w14:paraId="00000355">
            <w:pPr>
              <w:numPr>
                <w:ilvl w:val="0"/>
                <w:numId w:val="10"/>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Honour based abuse</w:t>
            </w:r>
          </w:p>
          <w:p w:rsidR="00000000" w:rsidDel="00000000" w:rsidP="00000000" w:rsidRDefault="00000000" w:rsidRPr="00000000" w14:paraId="00000356">
            <w:pPr>
              <w:numPr>
                <w:ilvl w:val="0"/>
                <w:numId w:val="10"/>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Trafficking</w:t>
            </w:r>
          </w:p>
          <w:p w:rsidR="00000000" w:rsidDel="00000000" w:rsidP="00000000" w:rsidRDefault="00000000" w:rsidRPr="00000000" w14:paraId="00000357">
            <w:pPr>
              <w:numPr>
                <w:ilvl w:val="0"/>
                <w:numId w:val="10"/>
              </w:numPr>
              <w:ind w:left="720" w:hanging="360"/>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Criminal exploitation and gang affiliation</w:t>
            </w:r>
          </w:p>
          <w:p w:rsidR="00000000" w:rsidDel="00000000" w:rsidP="00000000" w:rsidRDefault="00000000" w:rsidRPr="00000000" w14:paraId="00000358">
            <w:pPr>
              <w:jc w:val="both"/>
              <w:rPr>
                <w:rFonts w:ascii="Arial" w:cs="Arial" w:eastAsia="Arial" w:hAnsi="Arial"/>
                <w:i w:val="1"/>
                <w:color w:val="000000"/>
                <w:sz w:val="16"/>
                <w:szCs w:val="16"/>
              </w:rPr>
            </w:pPr>
            <w:r w:rsidDel="00000000" w:rsidR="00000000" w:rsidRPr="00000000">
              <w:rPr>
                <w:rtl w:val="0"/>
              </w:rPr>
            </w:r>
          </w:p>
          <w:p w:rsidR="00000000" w:rsidDel="00000000" w:rsidP="00000000" w:rsidRDefault="00000000" w:rsidRPr="00000000" w14:paraId="00000359">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Our staff will be supported to recognise warning signs and symptoms in relation to each specific issue, and include such issues, in an age appropriate way, in their lesson plans.</w:t>
            </w:r>
          </w:p>
          <w:p w:rsidR="00000000" w:rsidDel="00000000" w:rsidP="00000000" w:rsidRDefault="00000000" w:rsidRPr="00000000" w14:paraId="0000035A">
            <w:pPr>
              <w:jc w:val="both"/>
              <w:rPr>
                <w:rFonts w:ascii="Arial" w:cs="Arial" w:eastAsia="Arial" w:hAnsi="Arial"/>
                <w:i w:val="1"/>
                <w:color w:val="000000"/>
                <w:sz w:val="16"/>
                <w:szCs w:val="16"/>
              </w:rPr>
            </w:pPr>
            <w:r w:rsidDel="00000000" w:rsidR="00000000" w:rsidRPr="00000000">
              <w:rPr>
                <w:rtl w:val="0"/>
              </w:rPr>
            </w:r>
          </w:p>
          <w:p w:rsidR="00000000" w:rsidDel="00000000" w:rsidP="00000000" w:rsidRDefault="00000000" w:rsidRPr="00000000" w14:paraId="0000035B">
            <w:pPr>
              <w:jc w:val="both"/>
              <w:rPr>
                <w:rFonts w:ascii="Arial" w:cs="Arial" w:eastAsia="Arial" w:hAnsi="Arial"/>
                <w:b w:val="1"/>
                <w:i w:val="1"/>
                <w:sz w:val="22"/>
                <w:szCs w:val="22"/>
              </w:rPr>
            </w:pPr>
            <w:hyperlink r:id="rId47">
              <w:r w:rsidDel="00000000" w:rsidR="00000000" w:rsidRPr="00000000">
                <w:rPr>
                  <w:rFonts w:ascii="Arial" w:cs="Arial" w:eastAsia="Arial" w:hAnsi="Arial"/>
                  <w:b w:val="1"/>
                  <w:i w:val="1"/>
                  <w:sz w:val="22"/>
                  <w:szCs w:val="22"/>
                  <w:u w:val="single"/>
                  <w:rtl w:val="0"/>
                </w:rPr>
                <w:t xml:space="preserve">The right to choose: government guidance on forced marriage - GOV.UK (www.gov.uk)</w:t>
              </w:r>
            </w:hyperlink>
            <w:r w:rsidDel="00000000" w:rsidR="00000000" w:rsidRPr="00000000">
              <w:rPr>
                <w:rtl w:val="0"/>
              </w:rPr>
            </w:r>
          </w:p>
          <w:p w:rsidR="00000000" w:rsidDel="00000000" w:rsidP="00000000" w:rsidRDefault="00000000" w:rsidRPr="00000000" w14:paraId="0000035C">
            <w:pPr>
              <w:jc w:val="both"/>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35D">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5E">
      <w:pPr>
        <w:spacing w:after="0" w:line="240" w:lineRule="auto"/>
        <w:jc w:val="both"/>
        <w:rPr>
          <w:rFonts w:ascii="Arial" w:cs="Arial" w:eastAsia="Arial" w:hAnsi="Arial"/>
          <w:b w:val="1"/>
          <w:color w:val="000000"/>
        </w:rPr>
      </w:pPr>
      <w:r w:rsidDel="00000000" w:rsidR="00000000" w:rsidRPr="00000000">
        <w:rPr>
          <w:rtl w:val="0"/>
        </w:rPr>
      </w:r>
    </w:p>
    <w:tbl>
      <w:tblPr>
        <w:tblStyle w:val="Table13"/>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35F">
            <w:pPr>
              <w:pStyle w:val="Heading2"/>
              <w:rPr>
                <w:color w:val="000000"/>
              </w:rPr>
            </w:pPr>
            <w:bookmarkStart w:colFirst="0" w:colLast="0" w:name="_heading=h.2s8eyo1" w:id="9"/>
            <w:bookmarkEnd w:id="9"/>
            <w:r w:rsidDel="00000000" w:rsidR="00000000" w:rsidRPr="00000000">
              <w:rPr>
                <w:color w:val="000000"/>
                <w:rtl w:val="0"/>
              </w:rPr>
              <w:t xml:space="preserve">16.0</w:t>
              <w:tab/>
              <w:t xml:space="preserve">Children who are “absent from education”</w:t>
            </w:r>
          </w:p>
          <w:p w:rsidR="00000000" w:rsidDel="00000000" w:rsidP="00000000" w:rsidRDefault="00000000" w:rsidRPr="00000000" w14:paraId="00000360">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61">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child going missing and/or patterns of unauthorised absence, particularly repeatedly, can act as a vital warning sign of a range of safeguarding risks, including abuse and neglect, which may include sexual abuse or exploitation; child criminal exploitation; mental health problems; substance abuse and other issues. Early intervention is necessary to identify the existence of any underlying safeguarding risks and to help prevent the risk of them going missing in future.</w:t>
            </w:r>
          </w:p>
          <w:p w:rsidR="00000000" w:rsidDel="00000000" w:rsidP="00000000" w:rsidRDefault="00000000" w:rsidRPr="00000000" w14:paraId="00000362">
            <w:pPr>
              <w:ind w:left="24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63">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Work around attendance and children missing from education will be coordinated with safeguarding interventions.</w:t>
            </w:r>
          </w:p>
          <w:p w:rsidR="00000000" w:rsidDel="00000000" w:rsidP="00000000" w:rsidRDefault="00000000" w:rsidRPr="00000000" w14:paraId="00000364">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65">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 must notify the local authority of any pupil/student who has been absent without the school’s permission for a continuous period of 5 days or more after making reasonable enquiries</w:t>
            </w:r>
          </w:p>
          <w:p w:rsidR="00000000" w:rsidDel="00000000" w:rsidP="00000000" w:rsidRDefault="00000000" w:rsidRPr="00000000" w14:paraId="00000366">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67">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 (regardless of designation) must also notify the local authority of any pupil/student who is to be deleted from the admission register under any of the prescribed regulations outlined in the Education (Pupil Registration) (England) Regulations 2016 amendments</w:t>
            </w:r>
          </w:p>
          <w:p w:rsidR="00000000" w:rsidDel="00000000" w:rsidP="00000000" w:rsidRDefault="00000000" w:rsidRPr="00000000" w14:paraId="00000368">
            <w:pPr>
              <w:jc w:val="both"/>
              <w:rPr>
                <w:rFonts w:ascii="Arial" w:cs="Arial" w:eastAsia="Arial" w:hAnsi="Arial"/>
                <w:color w:val="000000"/>
                <w:sz w:val="22"/>
                <w:szCs w:val="22"/>
              </w:rPr>
            </w:pPr>
            <w:r w:rsidDel="00000000" w:rsidR="00000000" w:rsidRPr="00000000">
              <w:rPr>
                <w:rtl w:val="0"/>
              </w:rPr>
            </w:r>
          </w:p>
        </w:tc>
        <w:tc>
          <w:tcPr>
            <w:shd w:fill="f2f2f2" w:val="clear"/>
          </w:tcPr>
          <w:p w:rsidR="00000000" w:rsidDel="00000000" w:rsidP="00000000" w:rsidRDefault="00000000" w:rsidRPr="00000000" w14:paraId="00000369">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 we will: </w:t>
            </w:r>
          </w:p>
          <w:p w:rsidR="00000000" w:rsidDel="00000000" w:rsidP="00000000" w:rsidRDefault="00000000" w:rsidRPr="00000000" w14:paraId="0000036A">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6B">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Hold two or more emergency contact numbers for each pupil.</w:t>
            </w:r>
          </w:p>
          <w:p w:rsidR="00000000" w:rsidDel="00000000" w:rsidP="00000000" w:rsidRDefault="00000000" w:rsidRPr="00000000" w14:paraId="0000036C">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6D">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Ensure all our attendance work liaises closely with the DSL.</w:t>
            </w:r>
          </w:p>
          <w:p w:rsidR="00000000" w:rsidDel="00000000" w:rsidP="00000000" w:rsidRDefault="00000000" w:rsidRPr="00000000" w14:paraId="0000036E">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6F">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Adapt our attendance monitoring on an individual basis to ensure the safety of each </w:t>
            </w:r>
            <w:r w:rsidDel="00000000" w:rsidR="00000000" w:rsidRPr="00000000">
              <w:rPr>
                <w:rFonts w:ascii="Arial" w:cs="Arial" w:eastAsia="Arial" w:hAnsi="Arial"/>
                <w:b w:val="1"/>
                <w:i w:val="1"/>
                <w:color w:val="000000"/>
                <w:sz w:val="22"/>
                <w:szCs w:val="22"/>
                <w:rtl w:val="0"/>
              </w:rPr>
              <w:t xml:space="preserve">child</w:t>
            </w:r>
            <w:r w:rsidDel="00000000" w:rsidR="00000000" w:rsidRPr="00000000">
              <w:rPr>
                <w:rFonts w:ascii="Arial" w:cs="Arial" w:eastAsia="Arial" w:hAnsi="Arial"/>
                <w:i w:val="1"/>
                <w:color w:val="000000"/>
                <w:sz w:val="22"/>
                <w:szCs w:val="22"/>
                <w:rtl w:val="0"/>
              </w:rPr>
              <w:t xml:space="preserve"> at our school </w:t>
            </w:r>
          </w:p>
          <w:p w:rsidR="00000000" w:rsidDel="00000000" w:rsidP="00000000" w:rsidRDefault="00000000" w:rsidRPr="00000000" w14:paraId="00000370">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71">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Demonstrate that we have taken reasonable enquiries to ascertain the whereabouts of </w:t>
            </w:r>
            <w:r w:rsidDel="00000000" w:rsidR="00000000" w:rsidRPr="00000000">
              <w:rPr>
                <w:rFonts w:ascii="Arial" w:cs="Arial" w:eastAsia="Arial" w:hAnsi="Arial"/>
                <w:b w:val="1"/>
                <w:i w:val="1"/>
                <w:sz w:val="22"/>
                <w:szCs w:val="22"/>
                <w:rtl w:val="0"/>
              </w:rPr>
              <w:t xml:space="preserve">pupils </w:t>
            </w:r>
            <w:r w:rsidDel="00000000" w:rsidR="00000000" w:rsidRPr="00000000">
              <w:rPr>
                <w:rFonts w:ascii="Arial" w:cs="Arial" w:eastAsia="Arial" w:hAnsi="Arial"/>
                <w:i w:val="1"/>
                <w:color w:val="000000"/>
                <w:sz w:val="22"/>
                <w:szCs w:val="22"/>
                <w:rtl w:val="0"/>
              </w:rPr>
              <w:t xml:space="preserve">that would be considered ‘missing’.</w:t>
            </w:r>
          </w:p>
          <w:p w:rsidR="00000000" w:rsidDel="00000000" w:rsidP="00000000" w:rsidRDefault="00000000" w:rsidRPr="00000000" w14:paraId="00000372">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73">
            <w:pPr>
              <w:jc w:val="both"/>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Work closely with the CME Team, School Admissions Service, Education Legal Intervention Team, Elective Home Education Team and Birmingham Children’s Trust.</w:t>
            </w:r>
            <w:r w:rsidDel="00000000" w:rsidR="00000000" w:rsidRPr="00000000">
              <w:rPr>
                <w:rtl w:val="0"/>
              </w:rPr>
            </w:r>
          </w:p>
        </w:tc>
      </w:tr>
    </w:tbl>
    <w:p w:rsidR="00000000" w:rsidDel="00000000" w:rsidP="00000000" w:rsidRDefault="00000000" w:rsidRPr="00000000" w14:paraId="00000374">
      <w:pPr>
        <w:spacing w:after="0" w:line="240" w:lineRule="auto"/>
        <w:jc w:val="both"/>
        <w:rPr>
          <w:rFonts w:ascii="Arial" w:cs="Arial" w:eastAsia="Arial" w:hAnsi="Arial"/>
          <w:b w:val="1"/>
          <w:color w:val="000000"/>
        </w:rPr>
      </w:pPr>
      <w:r w:rsidDel="00000000" w:rsidR="00000000" w:rsidRPr="00000000">
        <w:rPr>
          <w:rtl w:val="0"/>
        </w:rPr>
      </w:r>
    </w:p>
    <w:tbl>
      <w:tblPr>
        <w:tblStyle w:val="Table14"/>
        <w:tblpPr w:leftFromText="180" w:rightFromText="180" w:topFromText="0" w:bottomFromText="0" w:vertAnchor="text" w:horzAnchor="text" w:tblpX="0" w:tblpY="135"/>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0"/>
        </w:trPr>
        <w:tc>
          <w:tcPr/>
          <w:p w:rsidR="00000000" w:rsidDel="00000000" w:rsidP="00000000" w:rsidRDefault="00000000" w:rsidRPr="00000000" w14:paraId="00000375">
            <w:pPr>
              <w:pStyle w:val="Heading2"/>
              <w:rPr>
                <w:color w:val="000000"/>
              </w:rPr>
            </w:pPr>
            <w:bookmarkStart w:colFirst="0" w:colLast="0" w:name="_heading=h.17dp8vu" w:id="10"/>
            <w:bookmarkEnd w:id="10"/>
            <w:r w:rsidDel="00000000" w:rsidR="00000000" w:rsidRPr="00000000">
              <w:rPr>
                <w:color w:val="000000"/>
                <w:rtl w:val="0"/>
              </w:rPr>
              <w:t xml:space="preserve">17.0</w:t>
              <w:tab/>
              <w:t xml:space="preserve">Child on child abuse</w:t>
            </w:r>
          </w:p>
          <w:p w:rsidR="00000000" w:rsidDel="00000000" w:rsidP="00000000" w:rsidRDefault="00000000" w:rsidRPr="00000000" w14:paraId="00000376">
            <w:pPr>
              <w:tabs>
                <w:tab w:val="left" w:leader="none" w:pos="820"/>
              </w:tabs>
              <w:spacing w:before="32" w:lineRule="auto"/>
              <w:ind w:left="360" w:right="-2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77">
            <w:pPr>
              <w:jc w:val="both"/>
              <w:rPr>
                <w:rFonts w:ascii="Arial" w:cs="Arial" w:eastAsia="Arial" w:hAnsi="Arial"/>
                <w:color w:val="000000"/>
                <w:sz w:val="22"/>
                <w:szCs w:val="22"/>
              </w:rPr>
            </w:pPr>
            <w:bookmarkStart w:colFirst="0" w:colLast="0" w:name="_heading=h.3rdcrjn" w:id="11"/>
            <w:bookmarkEnd w:id="11"/>
            <w:r w:rsidDel="00000000" w:rsidR="00000000" w:rsidRPr="00000000">
              <w:rPr>
                <w:rFonts w:ascii="Arial" w:cs="Arial" w:eastAsia="Arial" w:hAnsi="Arial"/>
                <w:color w:val="000000"/>
                <w:sz w:val="22"/>
                <w:szCs w:val="22"/>
                <w:rtl w:val="0"/>
              </w:rPr>
              <w:t xml:space="preserve">The KCSiE guidance requires that additional information about </w:t>
            </w:r>
            <w:r w:rsidDel="00000000" w:rsidR="00000000" w:rsidRPr="00000000">
              <w:rPr>
                <w:rFonts w:ascii="Arial" w:cs="Arial" w:eastAsia="Arial" w:hAnsi="Arial"/>
                <w:sz w:val="22"/>
                <w:szCs w:val="22"/>
                <w:u w:val="single"/>
                <w:rtl w:val="0"/>
              </w:rPr>
              <w:t xml:space="preserve">child on child</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abuse should be included in schools’ and colleges’ child protection policies, including the statement which makes clear there should be a zero-tolerance approach to abuse,”</w:t>
            </w:r>
          </w:p>
          <w:p w:rsidR="00000000" w:rsidDel="00000000" w:rsidP="00000000" w:rsidRDefault="00000000" w:rsidRPr="00000000" w14:paraId="00000378">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79">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It is important that schools and colleges can recognise that children are capable of abusing their peers, and that this abuse can include bullying, physical abuse, sharing nudes and semi-nudes, initiation/hazing, upskirting, sexual violence and harassment. </w:t>
            </w:r>
          </w:p>
          <w:p w:rsidR="00000000" w:rsidDel="00000000" w:rsidP="00000000" w:rsidRDefault="00000000" w:rsidRPr="00000000" w14:paraId="0000037A">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7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Part 5 of KCSiE includes links that may be useful to schools when dealing with sexual violence and sexual harassment including when it occurs online.</w:t>
            </w:r>
          </w:p>
          <w:p w:rsidR="00000000" w:rsidDel="00000000" w:rsidP="00000000" w:rsidRDefault="00000000" w:rsidRPr="00000000" w14:paraId="0000037C">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7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7E">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7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0">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1">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3">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4">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5">
            <w:pPr>
              <w:rPr>
                <w:rFonts w:ascii="Arial" w:cs="Arial" w:eastAsia="Arial" w:hAnsi="Arial"/>
              </w:rPr>
            </w:pPr>
            <w:r w:rsidDel="00000000" w:rsidR="00000000" w:rsidRPr="00000000">
              <w:rPr>
                <w:rtl w:val="0"/>
              </w:rPr>
            </w:r>
          </w:p>
          <w:p w:rsidR="00000000" w:rsidDel="00000000" w:rsidP="00000000" w:rsidRDefault="00000000" w:rsidRPr="00000000" w14:paraId="00000386">
            <w:pPr>
              <w:rPr>
                <w:rFonts w:ascii="Arial" w:cs="Arial" w:eastAsia="Arial" w:hAnsi="Arial"/>
              </w:rPr>
            </w:pPr>
            <w:r w:rsidDel="00000000" w:rsidR="00000000" w:rsidRPr="00000000">
              <w:rPr>
                <w:rtl w:val="0"/>
              </w:rPr>
            </w:r>
          </w:p>
          <w:p w:rsidR="00000000" w:rsidDel="00000000" w:rsidP="00000000" w:rsidRDefault="00000000" w:rsidRPr="00000000" w14:paraId="00000387">
            <w:pPr>
              <w:rPr>
                <w:rFonts w:ascii="Arial" w:cs="Arial" w:eastAsia="Arial" w:hAnsi="Arial"/>
              </w:rPr>
            </w:pPr>
            <w:r w:rsidDel="00000000" w:rsidR="00000000" w:rsidRPr="00000000">
              <w:rPr>
                <w:rtl w:val="0"/>
              </w:rPr>
            </w:r>
          </w:p>
          <w:p w:rsidR="00000000" w:rsidDel="00000000" w:rsidP="00000000" w:rsidRDefault="00000000" w:rsidRPr="00000000" w14:paraId="00000388">
            <w:pPr>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The fact that a child or a young person may be LGBTQ is not in itself an inherent risk factor for harm. However, children who are LGBTQ can be targeted by other children. In some cases, a child who is perceived by other children to be LGBTQ (whether they are or not) can be just as vulnerable as children who identify as LGBTQ.</w:t>
            </w:r>
            <w:r w:rsidDel="00000000" w:rsidR="00000000" w:rsidRPr="00000000">
              <w:rPr>
                <w:rtl w:val="0"/>
              </w:rPr>
            </w:r>
          </w:p>
          <w:p w:rsidR="00000000" w:rsidDel="00000000" w:rsidP="00000000" w:rsidRDefault="00000000" w:rsidRPr="00000000" w14:paraId="00000389">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A">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school’s values, ethos and behaviour policies provide the platform for staff and students to clearly recognise that abuse is abuse and it should never be tolerated or diminished in significance. It should be recognised that there is a gendered nature to child on child abuse i.e. that it is more likely that girls will be victims and boys’ perpetrators.</w:t>
            </w:r>
          </w:p>
          <w:p w:rsidR="00000000" w:rsidDel="00000000" w:rsidP="00000000" w:rsidRDefault="00000000" w:rsidRPr="00000000" w14:paraId="0000038B">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C">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Schools should recognise the impact of sexual violence and the fact </w:t>
            </w:r>
            <w:r w:rsidDel="00000000" w:rsidR="00000000" w:rsidRPr="00000000">
              <w:rPr>
                <w:rFonts w:ascii="Arial" w:cs="Arial" w:eastAsia="Arial" w:hAnsi="Arial"/>
                <w:b w:val="1"/>
                <w:color w:val="000000"/>
                <w:sz w:val="22"/>
                <w:szCs w:val="22"/>
                <w:rtl w:val="0"/>
              </w:rPr>
              <w:t xml:space="preserve">children</w:t>
            </w:r>
            <w:r w:rsidDel="00000000" w:rsidR="00000000" w:rsidRPr="00000000">
              <w:rPr>
                <w:rFonts w:ascii="Arial" w:cs="Arial" w:eastAsia="Arial" w:hAnsi="Arial"/>
                <w:color w:val="000000"/>
                <w:sz w:val="22"/>
                <w:szCs w:val="22"/>
                <w:rtl w:val="0"/>
              </w:rPr>
              <w:t xml:space="preserve"> can, and sometimes do, abuse their peers in this way. When referring to sexual violence this policy is referring to sexual offences under the Sexual Offences Act 2003 as described below: </w:t>
            </w:r>
          </w:p>
          <w:p w:rsidR="00000000" w:rsidDel="00000000" w:rsidP="00000000" w:rsidRDefault="00000000" w:rsidRPr="00000000" w14:paraId="0000038D">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8E">
            <w:pPr>
              <w:numPr>
                <w:ilvl w:val="0"/>
                <w:numId w:val="32"/>
              </w:numPr>
              <w:ind w:left="360" w:hanging="360"/>
              <w:jc w:val="both"/>
              <w:rPr>
                <w:rFonts w:ascii="Arial" w:cs="Arial" w:eastAsia="Arial" w:hAnsi="Arial"/>
                <w:color w:val="000000"/>
                <w:sz w:val="22"/>
                <w:szCs w:val="22"/>
              </w:rPr>
            </w:pPr>
            <w:r w:rsidDel="00000000" w:rsidR="00000000" w:rsidRPr="00000000">
              <w:rPr>
                <w:rFonts w:ascii="Arial" w:cs="Arial" w:eastAsia="Arial" w:hAnsi="Arial"/>
                <w:b w:val="1"/>
                <w:color w:val="000000"/>
                <w:sz w:val="24"/>
                <w:szCs w:val="24"/>
                <w:rtl w:val="0"/>
              </w:rPr>
              <w:t xml:space="preserve">Rape</w:t>
            </w:r>
            <w:r w:rsidDel="00000000" w:rsidR="00000000" w:rsidRPr="00000000">
              <w:rPr>
                <w:rFonts w:ascii="Arial" w:cs="Arial" w:eastAsia="Arial" w:hAnsi="Arial"/>
                <w:color w:val="000000"/>
                <w:sz w:val="24"/>
                <w:szCs w:val="24"/>
                <w:rtl w:val="0"/>
              </w:rPr>
              <w:t xml:space="preserv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A person (A) commits an offence of rape if: there is intentional penetration of the vagina, anus or mouth of another person (B) with his penis, (B) does not consent to the penetration and (A) does not reasonably believe that (B) consents. </w:t>
            </w:r>
          </w:p>
          <w:p w:rsidR="00000000" w:rsidDel="00000000" w:rsidP="00000000" w:rsidRDefault="00000000" w:rsidRPr="00000000" w14:paraId="0000038F">
            <w:pPr>
              <w:ind w:left="36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90">
            <w:pPr>
              <w:numPr>
                <w:ilvl w:val="0"/>
                <w:numId w:val="32"/>
              </w:numPr>
              <w:ind w:left="360" w:hanging="36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Assault by penetration</w:t>
            </w: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A person (A) commits an offence if: s/he intentionally penetrates the vagina, anus or mouth of another person (B) with a part of her/his body or anything else, the penetration is sexual, (B) does not consent to the penetration and (A) does not reasonably believe that (B) consents. </w:t>
            </w:r>
          </w:p>
          <w:p w:rsidR="00000000" w:rsidDel="00000000" w:rsidP="00000000" w:rsidRDefault="00000000" w:rsidRPr="00000000" w14:paraId="00000391">
            <w:pPr>
              <w:ind w:left="36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92">
            <w:pPr>
              <w:numPr>
                <w:ilvl w:val="0"/>
                <w:numId w:val="32"/>
              </w:numPr>
              <w:ind w:left="360" w:hanging="36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Sexual assault</w:t>
            </w:r>
            <w:r w:rsidDel="00000000" w:rsidR="00000000" w:rsidRPr="00000000">
              <w:rPr>
                <w:rFonts w:ascii="Arial" w:cs="Arial" w:eastAsia="Arial" w:hAnsi="Arial"/>
                <w:color w:val="000000"/>
                <w:sz w:val="22"/>
                <w:szCs w:val="22"/>
                <w:rtl w:val="0"/>
              </w:rPr>
              <w:t xml:space="preserv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A person (A) commits an offence of sexual assault if: s/he intentionally touches another person (B), the touching is sexual, (B) does not consent to the touching and (A) does not reasonably believe that (B) consents.</w:t>
            </w:r>
          </w:p>
        </w:tc>
        <w:tc>
          <w:tcPr>
            <w:shd w:fill="f2f2f2" w:val="clear"/>
          </w:tcPr>
          <w:p w:rsidR="00000000" w:rsidDel="00000000" w:rsidP="00000000" w:rsidRDefault="00000000" w:rsidRPr="00000000" w14:paraId="00000393">
            <w:pPr>
              <w:jc w:val="both"/>
              <w:rPr>
                <w:rFonts w:ascii="Arial" w:cs="Arial" w:eastAsia="Arial" w:hAnsi="Arial"/>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394">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95">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All staff will receive training on child on child abuse.</w:t>
            </w:r>
          </w:p>
          <w:p w:rsidR="00000000" w:rsidDel="00000000" w:rsidP="00000000" w:rsidRDefault="00000000" w:rsidRPr="00000000" w14:paraId="00000396">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97">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adopt the ‘whole school approach’ to tackling sexism.</w:t>
            </w:r>
          </w:p>
          <w:p w:rsidR="00000000" w:rsidDel="00000000" w:rsidP="00000000" w:rsidRDefault="00000000" w:rsidRPr="00000000" w14:paraId="00000398">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99">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fully understand that even if there are no reports of </w:t>
            </w:r>
            <w:r w:rsidDel="00000000" w:rsidR="00000000" w:rsidRPr="00000000">
              <w:rPr>
                <w:rFonts w:ascii="Arial" w:cs="Arial" w:eastAsia="Arial" w:hAnsi="Arial"/>
                <w:sz w:val="22"/>
                <w:szCs w:val="22"/>
                <w:rtl w:val="0"/>
              </w:rPr>
              <w:t xml:space="preserve">child on child</w:t>
            </w:r>
            <w:r w:rsidDel="00000000" w:rsidR="00000000" w:rsidRPr="00000000">
              <w:rPr>
                <w:rFonts w:ascii="Arial" w:cs="Arial" w:eastAsia="Arial" w:hAnsi="Arial"/>
                <w:i w:val="1"/>
                <w:sz w:val="22"/>
                <w:szCs w:val="22"/>
                <w:rtl w:val="0"/>
              </w:rPr>
              <w:t xml:space="preserve"> </w:t>
            </w:r>
            <w:r w:rsidDel="00000000" w:rsidR="00000000" w:rsidRPr="00000000">
              <w:rPr>
                <w:rFonts w:ascii="Arial" w:cs="Arial" w:eastAsia="Arial" w:hAnsi="Arial"/>
                <w:i w:val="1"/>
                <w:color w:val="000000"/>
                <w:sz w:val="22"/>
                <w:szCs w:val="22"/>
                <w:rtl w:val="0"/>
              </w:rPr>
              <w:t xml:space="preserve">abuse in school it may be happening. As such all our staff and </w:t>
            </w:r>
            <w:r w:rsidDel="00000000" w:rsidR="00000000" w:rsidRPr="00000000">
              <w:rPr>
                <w:rFonts w:ascii="Arial" w:cs="Arial" w:eastAsia="Arial" w:hAnsi="Arial"/>
                <w:b w:val="1"/>
                <w:i w:val="1"/>
                <w:color w:val="000000"/>
                <w:sz w:val="22"/>
                <w:szCs w:val="22"/>
                <w:rtl w:val="0"/>
              </w:rPr>
              <w:t xml:space="preserve">*&lt;children/young people</w:t>
            </w:r>
            <w:r w:rsidDel="00000000" w:rsidR="00000000" w:rsidRPr="00000000">
              <w:rPr>
                <w:rFonts w:ascii="Arial" w:cs="Arial" w:eastAsia="Arial" w:hAnsi="Arial"/>
                <w:i w:val="1"/>
                <w:color w:val="000000"/>
                <w:sz w:val="22"/>
                <w:szCs w:val="22"/>
                <w:rtl w:val="0"/>
              </w:rPr>
              <w:t xml:space="preserve"> are supported to: </w:t>
            </w:r>
          </w:p>
          <w:p w:rsidR="00000000" w:rsidDel="00000000" w:rsidP="00000000" w:rsidRDefault="00000000" w:rsidRPr="00000000" w14:paraId="0000039A">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be alert to child on child abuse (including sexual harassment);</w:t>
            </w:r>
          </w:p>
          <w:p w:rsidR="00000000" w:rsidDel="00000000" w:rsidP="00000000" w:rsidRDefault="00000000" w:rsidRPr="00000000" w14:paraId="0000039B">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understand how the school views and responds to child on child abuse </w:t>
            </w:r>
          </w:p>
          <w:p w:rsidR="00000000" w:rsidDel="00000000" w:rsidP="00000000" w:rsidRDefault="00000000" w:rsidRPr="00000000" w14:paraId="0000039C">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stay safe and be confident that reports of such abuse will be taken seriously. </w:t>
            </w:r>
          </w:p>
          <w:p w:rsidR="00000000" w:rsidDel="00000000" w:rsidP="00000000" w:rsidRDefault="00000000" w:rsidRPr="00000000" w14:paraId="0000039D">
            <w:pPr>
              <w:ind w:left="360" w:firstLine="0"/>
              <w:jc w:val="both"/>
              <w:rPr>
                <w:rFonts w:ascii="Arial" w:cs="Arial" w:eastAsia="Arial" w:hAnsi="Arial"/>
                <w:i w:val="1"/>
                <w:color w:val="000000"/>
              </w:rPr>
            </w:pPr>
            <w:r w:rsidDel="00000000" w:rsidR="00000000" w:rsidRPr="00000000">
              <w:rPr>
                <w:rtl w:val="0"/>
              </w:rPr>
            </w:r>
          </w:p>
          <w:p w:rsidR="00000000" w:rsidDel="00000000" w:rsidP="00000000" w:rsidRDefault="00000000" w:rsidRPr="00000000" w14:paraId="0000039E">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We will ensure that children/young people have access to a trusted adult with whom they can be open within a safe space where they can share their concerns. We will help them to understand that the law on child on child abuse is there to protect them rather than criminalise them </w:t>
            </w:r>
          </w:p>
          <w:p w:rsidR="00000000" w:rsidDel="00000000" w:rsidP="00000000" w:rsidRDefault="00000000" w:rsidRPr="00000000" w14:paraId="0000039F">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3A0">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1">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2">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3">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4">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5">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6">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not tolerate instances of child on child abuse and will not pass it off as “banter”, or “part of growing up”. </w:t>
            </w:r>
          </w:p>
          <w:p w:rsidR="00000000" w:rsidDel="00000000" w:rsidP="00000000" w:rsidRDefault="00000000" w:rsidRPr="00000000" w14:paraId="000003A7">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8">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recognise that “child on child abuse” can occur between and across different age ranges.</w:t>
            </w:r>
          </w:p>
          <w:p w:rsidR="00000000" w:rsidDel="00000000" w:rsidP="00000000" w:rsidRDefault="00000000" w:rsidRPr="00000000" w14:paraId="000003A9">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A">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follow both national and local guidance and policies to support any </w:t>
            </w:r>
            <w:r w:rsidDel="00000000" w:rsidR="00000000" w:rsidRPr="00000000">
              <w:rPr>
                <w:rFonts w:ascii="Arial" w:cs="Arial" w:eastAsia="Arial" w:hAnsi="Arial"/>
                <w:b w:val="1"/>
                <w:i w:val="1"/>
                <w:color w:val="000000"/>
                <w:sz w:val="22"/>
                <w:szCs w:val="22"/>
                <w:rtl w:val="0"/>
              </w:rPr>
              <w:t xml:space="preserve">children</w:t>
            </w:r>
            <w:r w:rsidDel="00000000" w:rsidR="00000000" w:rsidRPr="00000000">
              <w:rPr>
                <w:rFonts w:ascii="Arial" w:cs="Arial" w:eastAsia="Arial" w:hAnsi="Arial"/>
                <w:i w:val="1"/>
                <w:color w:val="000000"/>
                <w:sz w:val="22"/>
                <w:szCs w:val="22"/>
                <w:rtl w:val="0"/>
              </w:rPr>
              <w:t xml:space="preserve"> subject to child on child abuse.</w:t>
            </w:r>
          </w:p>
          <w:p w:rsidR="00000000" w:rsidDel="00000000" w:rsidP="00000000" w:rsidRDefault="00000000" w:rsidRPr="00000000" w14:paraId="000003AB">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AC">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follow the guidance on managing reports of child-on-child sexual violence and sexual harassment in schools.</w:t>
            </w:r>
          </w:p>
          <w:p w:rsidR="00000000" w:rsidDel="00000000" w:rsidP="00000000" w:rsidRDefault="00000000" w:rsidRPr="00000000" w14:paraId="000003AD">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We will work with statutory safeguarding partners to implement local arrangements for Early Help Assessment and ensure our DSL is familiar with the process.</w:t>
            </w:r>
          </w:p>
          <w:p w:rsidR="00000000" w:rsidDel="00000000" w:rsidP="00000000" w:rsidRDefault="00000000" w:rsidRPr="00000000" w14:paraId="000003AF">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B0">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utilise  the </w:t>
            </w:r>
            <w:hyperlink r:id="rId48">
              <w:r w:rsidDel="00000000" w:rsidR="00000000" w:rsidRPr="00000000">
                <w:rPr>
                  <w:rFonts w:ascii="Arial" w:cs="Arial" w:eastAsia="Arial" w:hAnsi="Arial"/>
                  <w:b w:val="1"/>
                  <w:i w:val="1"/>
                  <w:color w:val="0000ff"/>
                  <w:sz w:val="22"/>
                  <w:szCs w:val="22"/>
                  <w:u w:val="single"/>
                  <w:rtl w:val="0"/>
                </w:rPr>
                <w:t xml:space="preserve">Children who pose a Risk to Children School Safety Plan</w:t>
              </w:r>
            </w:hyperlink>
            <w:r w:rsidDel="00000000" w:rsidR="00000000" w:rsidRPr="00000000">
              <w:rPr>
                <w:rFonts w:ascii="Arial" w:cs="Arial" w:eastAsia="Arial" w:hAnsi="Arial"/>
                <w:i w:val="1"/>
                <w:color w:val="000000"/>
                <w:sz w:val="22"/>
                <w:szCs w:val="22"/>
                <w:rtl w:val="0"/>
              </w:rPr>
              <w:t xml:space="preserve"> produced by the local authority. </w:t>
            </w:r>
          </w:p>
          <w:p w:rsidR="00000000" w:rsidDel="00000000" w:rsidP="00000000" w:rsidRDefault="00000000" w:rsidRPr="00000000" w14:paraId="000003B1">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B2">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In assessing and responding to harmful sexualised behaviour, we will follow the local good practice guidance </w:t>
            </w:r>
            <w:hyperlink r:id="rId49">
              <w:r w:rsidDel="00000000" w:rsidR="00000000" w:rsidRPr="00000000">
                <w:rPr>
                  <w:rFonts w:ascii="Arial" w:cs="Arial" w:eastAsia="Arial" w:hAnsi="Arial"/>
                  <w:i w:val="1"/>
                  <w:color w:val="0000ff"/>
                  <w:sz w:val="22"/>
                  <w:szCs w:val="22"/>
                  <w:u w:val="single"/>
                  <w:rtl w:val="0"/>
                </w:rPr>
                <w:t xml:space="preserve">Safeguarding-guidance/children who abuse others including child on child abuse harmful sexual behaviour</w:t>
              </w:r>
            </w:hyperlink>
            <w:r w:rsidDel="00000000" w:rsidR="00000000" w:rsidRPr="00000000">
              <w:rPr>
                <w:rFonts w:ascii="Arial" w:cs="Arial" w:eastAsia="Arial" w:hAnsi="Arial"/>
                <w:i w:val="1"/>
                <w:sz w:val="22"/>
                <w:szCs w:val="22"/>
                <w:rtl w:val="0"/>
              </w:rPr>
              <w:t xml:space="preserve"> to enable provision of effective support to any </w:t>
            </w:r>
            <w:r w:rsidDel="00000000" w:rsidR="00000000" w:rsidRPr="00000000">
              <w:rPr>
                <w:rFonts w:ascii="Arial" w:cs="Arial" w:eastAsia="Arial" w:hAnsi="Arial"/>
                <w:b w:val="1"/>
                <w:i w:val="1"/>
                <w:sz w:val="22"/>
                <w:szCs w:val="22"/>
                <w:rtl w:val="0"/>
              </w:rPr>
              <w:t xml:space="preserve">child </w:t>
            </w:r>
            <w:r w:rsidDel="00000000" w:rsidR="00000000" w:rsidRPr="00000000">
              <w:rPr>
                <w:rFonts w:ascii="Arial" w:cs="Arial" w:eastAsia="Arial" w:hAnsi="Arial"/>
                <w:i w:val="1"/>
                <w:sz w:val="22"/>
                <w:szCs w:val="22"/>
                <w:rtl w:val="0"/>
              </w:rPr>
              <w:t xml:space="preserve">affected by this type of abuse.</w:t>
            </w:r>
          </w:p>
          <w:p w:rsidR="00000000" w:rsidDel="00000000" w:rsidP="00000000" w:rsidRDefault="00000000" w:rsidRPr="00000000" w14:paraId="000003B3">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3B4">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3B5">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B6">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B7">
            <w:pPr>
              <w:jc w:val="both"/>
              <w:rPr>
                <w:rFonts w:ascii="Arial" w:cs="Arial" w:eastAsia="Arial" w:hAnsi="Arial"/>
                <w:i w:val="1"/>
                <w:color w:val="000000"/>
                <w:sz w:val="22"/>
                <w:szCs w:val="22"/>
              </w:rPr>
            </w:pPr>
            <w:r w:rsidDel="00000000" w:rsidR="00000000" w:rsidRPr="00000000">
              <w:rPr>
                <w:rtl w:val="0"/>
              </w:rPr>
            </w:r>
          </w:p>
        </w:tc>
      </w:tr>
    </w:tbl>
    <w:p w:rsidR="00000000" w:rsidDel="00000000" w:rsidP="00000000" w:rsidRDefault="00000000" w:rsidRPr="00000000" w14:paraId="000003B8">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B9">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BA">
      <w:pPr>
        <w:spacing w:after="0" w:line="240" w:lineRule="auto"/>
        <w:jc w:val="both"/>
        <w:rPr>
          <w:rFonts w:ascii="Arial" w:cs="Arial" w:eastAsia="Arial" w:hAnsi="Arial"/>
          <w:b w:val="1"/>
          <w:color w:val="000000"/>
        </w:rPr>
      </w:pPr>
      <w:r w:rsidDel="00000000" w:rsidR="00000000" w:rsidRPr="00000000">
        <w:rPr>
          <w:rtl w:val="0"/>
        </w:rPr>
      </w:r>
    </w:p>
    <w:tbl>
      <w:tblPr>
        <w:tblStyle w:val="Table15"/>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3BB">
            <w:pPr>
              <w:pStyle w:val="Heading2"/>
              <w:rPr>
                <w:color w:val="000000"/>
              </w:rPr>
            </w:pPr>
            <w:r w:rsidDel="00000000" w:rsidR="00000000" w:rsidRPr="00000000">
              <w:rPr>
                <w:color w:val="000000"/>
                <w:rtl w:val="0"/>
              </w:rPr>
              <w:t xml:space="preserve">18.0</w:t>
              <w:tab/>
              <w:t xml:space="preserve">Criminal exploitation</w:t>
            </w:r>
          </w:p>
          <w:p w:rsidR="00000000" w:rsidDel="00000000" w:rsidP="00000000" w:rsidRDefault="00000000" w:rsidRPr="00000000" w14:paraId="000003BC">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Both CSE and CCE are forms of abuse and both occur where an individual or group takes advantage of an imbalance in power to coerce, manipulate or deceive a child into sexual or criminal activity.</w:t>
            </w:r>
          </w:p>
          <w:p w:rsidR="00000000" w:rsidDel="00000000" w:rsidP="00000000" w:rsidRDefault="00000000" w:rsidRPr="00000000" w14:paraId="000003BD">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means that in our school we will: </w:t>
            </w:r>
          </w:p>
          <w:p w:rsidR="00000000" w:rsidDel="00000000" w:rsidP="00000000" w:rsidRDefault="00000000" w:rsidRPr="00000000" w14:paraId="000003BE">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BF">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Notice and listen to children/young people showing signs of being drawn in to anti-social or criminal behaviour, </w:t>
            </w:r>
          </w:p>
          <w:p w:rsidR="00000000" w:rsidDel="00000000" w:rsidP="00000000" w:rsidRDefault="00000000" w:rsidRPr="00000000" w14:paraId="000003C0">
            <w:pPr>
              <w:jc w:val="both"/>
              <w:rPr/>
            </w:pPr>
            <w:r w:rsidDel="00000000" w:rsidR="00000000" w:rsidRPr="00000000">
              <w:rPr>
                <w:rFonts w:ascii="Arial" w:cs="Arial" w:eastAsia="Arial" w:hAnsi="Arial"/>
                <w:color w:val="000000"/>
                <w:sz w:val="22"/>
                <w:szCs w:val="22"/>
                <w:rtl w:val="0"/>
              </w:rPr>
              <w:t xml:space="preserve">use the risk assessment screening tool and government guidance to support our referrals to CASS for any children in our school we are concerned about.</w:t>
            </w:r>
            <w:r w:rsidDel="00000000" w:rsidR="00000000" w:rsidRPr="00000000">
              <w:rPr>
                <w:rtl w:val="0"/>
              </w:rPr>
            </w:r>
          </w:p>
        </w:tc>
        <w:tc>
          <w:tcPr>
            <w:shd w:fill="f2f2f2" w:val="clear"/>
          </w:tcPr>
          <w:p w:rsidR="00000000" w:rsidDel="00000000" w:rsidP="00000000" w:rsidRDefault="00000000" w:rsidRPr="00000000" w14:paraId="000003C1">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Criminal Exploitation of children and vulnerable adults: County Lines guidance (publishing.service.gov.uk)</w:t>
            </w:r>
          </w:p>
          <w:p w:rsidR="00000000" w:rsidDel="00000000" w:rsidP="00000000" w:rsidRDefault="00000000" w:rsidRPr="00000000" w14:paraId="000003C2">
            <w:pPr>
              <w:jc w:val="both"/>
              <w:rPr>
                <w:rFonts w:ascii="Arial" w:cs="Arial" w:eastAsia="Arial" w:hAnsi="Arial"/>
                <w:i w:val="1"/>
                <w:sz w:val="22"/>
                <w:szCs w:val="22"/>
              </w:rPr>
            </w:pPr>
            <w:hyperlink r:id="rId50">
              <w:r w:rsidDel="00000000" w:rsidR="00000000" w:rsidRPr="00000000">
                <w:rPr>
                  <w:rFonts w:ascii="Arial" w:cs="Arial" w:eastAsia="Arial" w:hAnsi="Arial"/>
                  <w:i w:val="1"/>
                  <w:color w:val="0000ff"/>
                  <w:u w:val="single"/>
                  <w:rtl w:val="0"/>
                </w:rPr>
                <w:t xml:space="preserve">Home Office County Lines Guidance</w:t>
              </w:r>
            </w:hyperlink>
            <w:r w:rsidDel="00000000" w:rsidR="00000000" w:rsidRPr="00000000">
              <w:rPr>
                <w:rtl w:val="0"/>
              </w:rPr>
            </w:r>
          </w:p>
          <w:p w:rsidR="00000000" w:rsidDel="00000000" w:rsidP="00000000" w:rsidRDefault="00000000" w:rsidRPr="00000000" w14:paraId="000003C3">
            <w:pPr>
              <w:jc w:val="both"/>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3C4">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Be aware of and work with the Police and local organisations to disrupt as much as possible criminal exploitation</w:t>
            </w:r>
          </w:p>
          <w:p w:rsidR="00000000" w:rsidDel="00000000" w:rsidP="00000000" w:rsidRDefault="00000000" w:rsidRPr="00000000" w14:paraId="000003C5">
            <w:pPr>
              <w:jc w:val="both"/>
              <w:rPr>
                <w:rFonts w:ascii="Arial" w:cs="Arial" w:eastAsia="Arial" w:hAnsi="Arial"/>
                <w:i w:val="1"/>
                <w:color w:val="000000"/>
              </w:rPr>
            </w:pPr>
            <w:r w:rsidDel="00000000" w:rsidR="00000000" w:rsidRPr="00000000">
              <w:rPr>
                <w:rFonts w:ascii="Arial" w:cs="Arial" w:eastAsia="Arial" w:hAnsi="Arial"/>
                <w:i w:val="1"/>
                <w:sz w:val="22"/>
                <w:szCs w:val="22"/>
                <w:rtl w:val="0"/>
              </w:rPr>
              <w:t xml:space="preserve">activity within our school.</w:t>
            </w:r>
            <w:r w:rsidDel="00000000" w:rsidR="00000000" w:rsidRPr="00000000">
              <w:rPr>
                <w:rtl w:val="0"/>
              </w:rPr>
            </w:r>
          </w:p>
        </w:tc>
      </w:tr>
      <w:tr>
        <w:trPr>
          <w:cantSplit w:val="0"/>
          <w:tblHeader w:val="1"/>
        </w:trPr>
        <w:tc>
          <w:tcPr/>
          <w:p w:rsidR="00000000" w:rsidDel="00000000" w:rsidP="00000000" w:rsidRDefault="00000000" w:rsidRPr="00000000" w14:paraId="000003C6">
            <w:pPr>
              <w:pStyle w:val="Heading2"/>
              <w:rPr>
                <w:color w:val="000000"/>
              </w:rPr>
            </w:pPr>
            <w:r w:rsidDel="00000000" w:rsidR="00000000" w:rsidRPr="00000000">
              <w:rPr>
                <w:color w:val="000000"/>
                <w:rtl w:val="0"/>
              </w:rPr>
              <w:t xml:space="preserve">19.0 Domestic Abuse</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jc w:val="both"/>
              <w:rPr>
                <w:sz w:val="22"/>
                <w:szCs w:val="22"/>
              </w:rPr>
            </w:pPr>
            <w:r w:rsidDel="00000000" w:rsidR="00000000" w:rsidRPr="00000000">
              <w:rPr>
                <w:rFonts w:ascii="Arial" w:cs="Arial" w:eastAsia="Arial" w:hAnsi="Arial"/>
                <w:sz w:val="22"/>
                <w:szCs w:val="22"/>
                <w:rtl w:val="0"/>
              </w:rPr>
              <w:t xml:space="preserve">KCSiE states that Domestic Abuse can encompass a wide range of behaviours and may be a single or a pattern of incidents.  Children can be victims of abuse by seeing, hearing or experiencing the effects of abuse at home.  They may also experience domestic abuse in their own intimate relationships.</w:t>
            </w:r>
            <w:r w:rsidDel="00000000" w:rsidR="00000000" w:rsidRPr="00000000">
              <w:rPr>
                <w:rtl w:val="0"/>
              </w:rPr>
            </w:r>
          </w:p>
        </w:tc>
        <w:tc>
          <w:tcPr>
            <w:shd w:fill="f2f2f2" w:val="clear"/>
          </w:tcPr>
          <w:p w:rsidR="00000000" w:rsidDel="00000000" w:rsidP="00000000" w:rsidRDefault="00000000" w:rsidRPr="00000000" w14:paraId="000003C9">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 we will:</w:t>
            </w:r>
          </w:p>
          <w:p w:rsidR="00000000" w:rsidDel="00000000" w:rsidP="00000000" w:rsidRDefault="00000000" w:rsidRPr="00000000" w14:paraId="000003CA">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CB">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Sign up to Operation Encompass to receive notices of domestic abuse and swiftly act to support the child.</w:t>
            </w:r>
          </w:p>
          <w:p w:rsidR="00000000" w:rsidDel="00000000" w:rsidP="00000000" w:rsidRDefault="00000000" w:rsidRPr="00000000" w14:paraId="000003CC">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3CD">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Utilise the Birmingham Approach to Relationships and Health Education in Primary Schools</w:t>
            </w:r>
          </w:p>
        </w:tc>
      </w:tr>
    </w:tbl>
    <w:p w:rsidR="00000000" w:rsidDel="00000000" w:rsidP="00000000" w:rsidRDefault="00000000" w:rsidRPr="00000000" w14:paraId="000003CE">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CF">
      <w:pPr>
        <w:pStyle w:val="Heading2"/>
        <w:rPr>
          <w:color w:val="000000"/>
          <w:u w:val="single"/>
        </w:rPr>
      </w:pPr>
      <w:r w:rsidDel="00000000" w:rsidR="00000000" w:rsidRPr="00000000">
        <w:br w:type="page"/>
      </w:r>
      <w:r w:rsidDel="00000000" w:rsidR="00000000" w:rsidRPr="00000000">
        <w:rPr>
          <w:color w:val="000000"/>
          <w:u w:val="single"/>
          <w:rtl w:val="0"/>
        </w:rPr>
        <w:t xml:space="preserve">Part Two: Key procedures</w:t>
      </w:r>
    </w:p>
    <w:p w:rsidR="00000000" w:rsidDel="00000000" w:rsidP="00000000" w:rsidRDefault="00000000" w:rsidRPr="00000000" w14:paraId="000003D0">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D1">
      <w:pPr>
        <w:pStyle w:val="Heading2"/>
        <w:jc w:val="center"/>
        <w:rPr>
          <w:color w:val="000000"/>
          <w:u w:val="single"/>
        </w:rPr>
      </w:pPr>
      <w:r w:rsidDel="00000000" w:rsidR="00000000" w:rsidRPr="00000000">
        <w:rPr>
          <w:color w:val="000000"/>
          <w:u w:val="single"/>
          <w:rtl w:val="0"/>
        </w:rPr>
        <w:t xml:space="preserve">Responding to concerns about a child</w:t>
      </w:r>
    </w:p>
    <w:p w:rsidR="00000000" w:rsidDel="00000000" w:rsidP="00000000" w:rsidRDefault="00000000" w:rsidRPr="00000000" w14:paraId="000003D2">
      <w:pPr>
        <w:widowControl w:val="0"/>
        <w:jc w:val="center"/>
        <w:rPr>
          <w:rFonts w:ascii="Arial" w:cs="Arial" w:eastAsia="Arial" w:hAnsi="Arial"/>
          <w:b w:val="1"/>
          <w:color w:val="000000"/>
          <w:sz w:val="28"/>
          <w:szCs w:val="28"/>
          <w:u w:val="singl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812800</wp:posOffset>
                </wp:positionH>
                <wp:positionV relativeFrom="paragraph">
                  <wp:posOffset>139700</wp:posOffset>
                </wp:positionV>
                <wp:extent cx="5072669" cy="1180133"/>
                <wp:effectExtent b="0" l="0" r="0" t="0"/>
                <wp:wrapNone/>
                <wp:docPr id="42" name=""/>
                <a:graphic>
                  <a:graphicData uri="http://schemas.microsoft.com/office/word/2010/wordprocessingShape">
                    <wps:wsp>
                      <wps:cNvSpPr/>
                      <wps:cNvPr id="10" name="Shape 10"/>
                      <wps:spPr>
                        <a:xfrm>
                          <a:off x="2819191" y="3197070"/>
                          <a:ext cx="5053619" cy="1165860"/>
                        </a:xfrm>
                        <a:prstGeom prst="roundRect">
                          <a:avLst>
                            <a:gd fmla="val 16667" name="adj"/>
                          </a:avLst>
                        </a:prstGeom>
                        <a:solidFill>
                          <a:srgbClr val="D3DBE5"/>
                        </a:solid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160" w:before="0" w:line="222.9999876022339"/>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t xml:space="preserve">In our school </w:t>
                            </w:r>
                            <w:r w:rsidDel="00000000" w:rsidR="00000000" w:rsidRPr="00000000">
                              <w:rPr>
                                <w:rFonts w:ascii="Arial" w:cs="Arial" w:eastAsia="Arial" w:hAnsi="Arial"/>
                                <w:b w:val="1"/>
                                <w:i w:val="0"/>
                                <w:smallCaps w:val="0"/>
                                <w:strike w:val="0"/>
                                <w:color w:val="000000"/>
                                <w:sz w:val="26"/>
                                <w:vertAlign w:val="baseline"/>
                              </w:rPr>
                              <w:t xml:space="preserve">Lyndon Green junior School</w:t>
                            </w:r>
                          </w:p>
                          <w:p w:rsidR="00000000" w:rsidDel="00000000" w:rsidP="00000000" w:rsidRDefault="00000000" w:rsidRPr="00000000">
                            <w:pPr>
                              <w:spacing w:after="160" w:before="0" w:line="222.9999876022339"/>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Our DSL(s) are </w:t>
                            </w:r>
                            <w:r w:rsidDel="00000000" w:rsidR="00000000" w:rsidRPr="00000000">
                              <w:rPr>
                                <w:rFonts w:ascii="Arial" w:cs="Arial" w:eastAsia="Arial" w:hAnsi="Arial"/>
                                <w:b w:val="1"/>
                                <w:i w:val="0"/>
                                <w:smallCaps w:val="0"/>
                                <w:strike w:val="0"/>
                                <w:color w:val="000000"/>
                                <w:sz w:val="26"/>
                                <w:vertAlign w:val="baseline"/>
                              </w:rPr>
                              <w:t xml:space="preserve">Mrs Jane McKinley, Mrs Claire Jones, Mr David Cheshire and Mrs Catriona Corry</w:t>
                            </w:r>
                          </w:p>
                          <w:p w:rsidR="00000000" w:rsidDel="00000000" w:rsidP="00000000" w:rsidRDefault="00000000" w:rsidRPr="00000000">
                            <w:pPr>
                              <w:spacing w:after="160" w:before="0" w:line="222.9999876022339"/>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Our safeguarding governor is </w:t>
                            </w:r>
                            <w:r w:rsidDel="00000000" w:rsidR="00000000" w:rsidRPr="00000000">
                              <w:rPr>
                                <w:rFonts w:ascii="Arial" w:cs="Arial" w:eastAsia="Arial" w:hAnsi="Arial"/>
                                <w:b w:val="1"/>
                                <w:i w:val="0"/>
                                <w:smallCaps w:val="0"/>
                                <w:strike w:val="0"/>
                                <w:color w:val="000000"/>
                                <w:sz w:val="26"/>
                                <w:vertAlign w:val="baseline"/>
                              </w:rPr>
                              <w:t xml:space="preserve">Mrs Sarah Ward</w:t>
                            </w:r>
                          </w:p>
                        </w:txbxContent>
                      </wps:txbx>
                      <wps:bodyPr anchorCtr="0" anchor="t" bIns="36575" lIns="36575" spcFirstLastPara="1" rIns="36575" wrap="square" tIns="3657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812800</wp:posOffset>
                </wp:positionH>
                <wp:positionV relativeFrom="paragraph">
                  <wp:posOffset>139700</wp:posOffset>
                </wp:positionV>
                <wp:extent cx="5072669" cy="1180133"/>
                <wp:effectExtent b="0" l="0" r="0" t="0"/>
                <wp:wrapNone/>
                <wp:docPr id="42" name="image11.png"/>
                <a:graphic>
                  <a:graphicData uri="http://schemas.openxmlformats.org/drawingml/2006/picture">
                    <pic:pic>
                      <pic:nvPicPr>
                        <pic:cNvPr id="0" name="image11.png"/>
                        <pic:cNvPicPr preferRelativeResize="0"/>
                      </pic:nvPicPr>
                      <pic:blipFill>
                        <a:blip r:embed="rId51"/>
                        <a:srcRect/>
                        <a:stretch>
                          <a:fillRect/>
                        </a:stretch>
                      </pic:blipFill>
                      <pic:spPr>
                        <a:xfrm>
                          <a:off x="0" y="0"/>
                          <a:ext cx="5072669" cy="1180133"/>
                        </a:xfrm>
                        <a:prstGeom prst="rect"/>
                        <a:ln/>
                      </pic:spPr>
                    </pic:pic>
                  </a:graphicData>
                </a:graphic>
              </wp:anchor>
            </w:drawing>
          </mc:Fallback>
        </mc:AlternateContent>
      </w:r>
    </w:p>
    <w:p w:rsidR="00000000" w:rsidDel="00000000" w:rsidP="00000000" w:rsidRDefault="00000000" w:rsidRPr="00000000" w14:paraId="000003D3">
      <w:pPr>
        <w:widowControl w:val="0"/>
        <w:jc w:val="center"/>
        <w:rPr>
          <w:rFonts w:ascii="Arial" w:cs="Arial" w:eastAsia="Arial" w:hAnsi="Arial"/>
          <w:b w:val="1"/>
          <w:color w:val="000000"/>
          <w:sz w:val="28"/>
          <w:szCs w:val="28"/>
          <w:u w:val="single"/>
        </w:rPr>
      </w:pPr>
      <w:r w:rsidDel="00000000" w:rsidR="00000000" w:rsidRPr="00000000">
        <w:rPr>
          <w:rtl w:val="0"/>
        </w:rPr>
      </w:r>
    </w:p>
    <w:p w:rsidR="00000000" w:rsidDel="00000000" w:rsidP="00000000" w:rsidRDefault="00000000" w:rsidRPr="00000000" w14:paraId="000003D4">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D5">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D6">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D7">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D8">
      <w:pPr>
        <w:spacing w:after="0" w:line="240" w:lineRule="auto"/>
        <w:jc w:val="center"/>
        <w:rPr>
          <w:rFonts w:ascii="Arial" w:cs="Arial" w:eastAsia="Arial" w:hAnsi="Arial"/>
          <w:b w:val="1"/>
          <w:color w:val="00000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3302000</wp:posOffset>
                </wp:positionH>
                <wp:positionV relativeFrom="paragraph">
                  <wp:posOffset>0</wp:posOffset>
                </wp:positionV>
                <wp:extent cx="0" cy="288290"/>
                <wp:effectExtent b="0" l="0" r="0" t="0"/>
                <wp:wrapNone/>
                <wp:docPr id="40" name=""/>
                <a:graphic>
                  <a:graphicData uri="http://schemas.microsoft.com/office/word/2010/wordprocessingShape">
                    <wps:wsp>
                      <wps:cNvCnPr/>
                      <wps:spPr>
                        <a:xfrm>
                          <a:off x="5346000" y="3635855"/>
                          <a:ext cx="0" cy="288290"/>
                        </a:xfrm>
                        <a:prstGeom prst="straightConnector1">
                          <a:avLst/>
                        </a:prstGeom>
                        <a:noFill/>
                        <a:ln cap="flat" cmpd="sng" w="31750">
                          <a:solidFill>
                            <a:srgbClr val="4F81BD"/>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3302000</wp:posOffset>
                </wp:positionH>
                <wp:positionV relativeFrom="paragraph">
                  <wp:posOffset>0</wp:posOffset>
                </wp:positionV>
                <wp:extent cx="0" cy="288290"/>
                <wp:effectExtent b="0" l="0" r="0" t="0"/>
                <wp:wrapNone/>
                <wp:docPr id="40" name="image9.png"/>
                <a:graphic>
                  <a:graphicData uri="http://schemas.openxmlformats.org/drawingml/2006/picture">
                    <pic:pic>
                      <pic:nvPicPr>
                        <pic:cNvPr id="0" name="image9.png"/>
                        <pic:cNvPicPr preferRelativeResize="0"/>
                      </pic:nvPicPr>
                      <pic:blipFill>
                        <a:blip r:embed="rId51"/>
                        <a:srcRect/>
                        <a:stretch>
                          <a:fillRect/>
                        </a:stretch>
                      </pic:blipFill>
                      <pic:spPr>
                        <a:xfrm>
                          <a:off x="0" y="0"/>
                          <a:ext cx="0" cy="288290"/>
                        </a:xfrm>
                        <a:prstGeom prst="rect"/>
                        <a:ln/>
                      </pic:spPr>
                    </pic:pic>
                  </a:graphicData>
                </a:graphic>
              </wp:anchor>
            </w:drawing>
          </mc:Fallback>
        </mc:AlternateContent>
      </w:r>
    </w:p>
    <w:p w:rsidR="00000000" w:rsidDel="00000000" w:rsidP="00000000" w:rsidRDefault="00000000" w:rsidRPr="00000000" w14:paraId="000003D9">
      <w:pPr>
        <w:spacing w:after="0" w:line="240" w:lineRule="auto"/>
        <w:jc w:val="both"/>
        <w:rPr>
          <w:rFonts w:ascii="Arial" w:cs="Arial" w:eastAsia="Arial" w:hAnsi="Arial"/>
          <w:b w:val="1"/>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787400</wp:posOffset>
                </wp:positionH>
                <wp:positionV relativeFrom="paragraph">
                  <wp:posOffset>114300</wp:posOffset>
                </wp:positionV>
                <wp:extent cx="5067935" cy="1324141"/>
                <wp:effectExtent b="0" l="0" r="0" t="0"/>
                <wp:wrapNone/>
                <wp:docPr id="46" name=""/>
                <a:graphic>
                  <a:graphicData uri="http://schemas.microsoft.com/office/word/2010/wordprocessingShape">
                    <wps:wsp>
                      <wps:cNvSpPr/>
                      <wps:cNvPr id="14" name="Shape 14"/>
                      <wps:spPr>
                        <a:xfrm>
                          <a:off x="2821558" y="3128490"/>
                          <a:ext cx="5048885" cy="1303020"/>
                        </a:xfrm>
                        <a:prstGeom prst="rect">
                          <a:avLst/>
                        </a:prstGeom>
                        <a:solidFill>
                          <a:srgbClr val="D3DBE5"/>
                        </a:soli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22.9999876022339"/>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t xml:space="preserve">CONCERN ABOUT A CHILD:</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Speak to Designated Safeguarding Lead (DSL) if urgent.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Record on electronic recording system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1"/>
                                <w:i w:val="0"/>
                                <w:smallCaps w:val="0"/>
                                <w:strike w:val="0"/>
                                <w:color w:val="000000"/>
                                <w:sz w:val="26"/>
                                <w:vertAlign w:val="baseline"/>
                              </w:rPr>
                              <w:t xml:space="preserve">CPOMs </w:t>
                            </w:r>
                            <w:r w:rsidDel="00000000" w:rsidR="00000000" w:rsidRPr="00000000">
                              <w:rPr>
                                <w:rFonts w:ascii="Arial" w:cs="Arial" w:eastAsia="Arial" w:hAnsi="Arial"/>
                                <w:b w:val="0"/>
                                <w:i w:val="0"/>
                                <w:smallCaps w:val="0"/>
                                <w:strike w:val="0"/>
                                <w:color w:val="000000"/>
                                <w:sz w:val="26"/>
                                <w:vertAlign w:val="baseline"/>
                              </w:rPr>
                              <w:t xml:space="preserve">Record in writing on</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 Notice of Concern Form and hand to DSL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p>
                        </w:txbxContent>
                      </wps:txbx>
                      <wps:bodyPr anchorCtr="0" anchor="t" bIns="36575" lIns="36575" spcFirstLastPara="1" rIns="36575" wrap="square" tIns="3657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787400</wp:posOffset>
                </wp:positionH>
                <wp:positionV relativeFrom="paragraph">
                  <wp:posOffset>114300</wp:posOffset>
                </wp:positionV>
                <wp:extent cx="5067935" cy="1324141"/>
                <wp:effectExtent b="0" l="0" r="0" t="0"/>
                <wp:wrapNone/>
                <wp:docPr id="46" name="image15.png"/>
                <a:graphic>
                  <a:graphicData uri="http://schemas.openxmlformats.org/drawingml/2006/picture">
                    <pic:pic>
                      <pic:nvPicPr>
                        <pic:cNvPr id="0" name="image15.png"/>
                        <pic:cNvPicPr preferRelativeResize="0"/>
                      </pic:nvPicPr>
                      <pic:blipFill>
                        <a:blip r:embed="rId51"/>
                        <a:srcRect/>
                        <a:stretch>
                          <a:fillRect/>
                        </a:stretch>
                      </pic:blipFill>
                      <pic:spPr>
                        <a:xfrm>
                          <a:off x="0" y="0"/>
                          <a:ext cx="5067935" cy="1324141"/>
                        </a:xfrm>
                        <a:prstGeom prst="rect"/>
                        <a:ln/>
                      </pic:spPr>
                    </pic:pic>
                  </a:graphicData>
                </a:graphic>
              </wp:anchor>
            </w:drawing>
          </mc:Fallback>
        </mc:AlternateContent>
      </w:r>
    </w:p>
    <w:p w:rsidR="00000000" w:rsidDel="00000000" w:rsidP="00000000" w:rsidRDefault="00000000" w:rsidRPr="00000000" w14:paraId="000003DA">
      <w:pPr>
        <w:pStyle w:val="Heading2"/>
        <w:rPr>
          <w:color w:val="000000"/>
        </w:rPr>
      </w:pPr>
      <w:r w:rsidDel="00000000" w:rsidR="00000000" w:rsidRPr="00000000">
        <w:br w:type="page"/>
      </w:r>
      <w:r w:rsidDel="00000000" w:rsidR="00000000" w:rsidRPr="00000000">
        <w:rPr>
          <w:color w:val="000000"/>
          <w:rtl w:val="0"/>
        </w:rPr>
        <w:t xml:space="preserve">20.0</w:t>
        <w:tab/>
        <w:t xml:space="preserve">Involving parents/carers</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1866900</wp:posOffset>
                </wp:positionH>
                <wp:positionV relativeFrom="paragraph">
                  <wp:posOffset>6235700</wp:posOffset>
                </wp:positionV>
                <wp:extent cx="0" cy="31750"/>
                <wp:effectExtent b="0" l="0" r="0" t="0"/>
                <wp:wrapNone/>
                <wp:docPr id="47" name=""/>
                <a:graphic>
                  <a:graphicData uri="http://schemas.microsoft.com/office/word/2010/wordprocessingShape">
                    <wps:wsp>
                      <wps:cNvCnPr/>
                      <wps:spPr>
                        <a:xfrm>
                          <a:off x="5346000" y="3599978"/>
                          <a:ext cx="0" cy="360045"/>
                        </a:xfrm>
                        <a:prstGeom prst="straightConnector1">
                          <a:avLst/>
                        </a:prstGeom>
                        <a:noFill/>
                        <a:ln cap="flat" cmpd="sng" w="31750">
                          <a:solidFill>
                            <a:srgbClr val="4F81BD"/>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1866900</wp:posOffset>
                </wp:positionH>
                <wp:positionV relativeFrom="paragraph">
                  <wp:posOffset>6235700</wp:posOffset>
                </wp:positionV>
                <wp:extent cx="0" cy="31750"/>
                <wp:effectExtent b="0" l="0" r="0" t="0"/>
                <wp:wrapNone/>
                <wp:docPr id="47" name="image16.png"/>
                <a:graphic>
                  <a:graphicData uri="http://schemas.openxmlformats.org/drawingml/2006/picture">
                    <pic:pic>
                      <pic:nvPicPr>
                        <pic:cNvPr id="0" name="image16.png"/>
                        <pic:cNvPicPr preferRelativeResize="0"/>
                      </pic:nvPicPr>
                      <pic:blipFill>
                        <a:blip r:embed="rId51"/>
                        <a:srcRect/>
                        <a:stretch>
                          <a:fillRect/>
                        </a:stretch>
                      </pic:blipFill>
                      <pic:spPr>
                        <a:xfrm>
                          <a:off x="0" y="0"/>
                          <a:ext cx="0" cy="317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3378200</wp:posOffset>
                </wp:positionH>
                <wp:positionV relativeFrom="paragraph">
                  <wp:posOffset>5080000</wp:posOffset>
                </wp:positionV>
                <wp:extent cx="0" cy="323850"/>
                <wp:effectExtent b="0" l="0" r="0" t="0"/>
                <wp:wrapNone/>
                <wp:docPr id="41" name=""/>
                <a:graphic>
                  <a:graphicData uri="http://schemas.microsoft.com/office/word/2010/wordprocessingShape">
                    <wps:wsp>
                      <wps:cNvCnPr/>
                      <wps:spPr>
                        <a:xfrm>
                          <a:off x="5346000" y="3618075"/>
                          <a:ext cx="0" cy="323850"/>
                        </a:xfrm>
                        <a:prstGeom prst="straightConnector1">
                          <a:avLst/>
                        </a:prstGeom>
                        <a:noFill/>
                        <a:ln cap="flat" cmpd="sng" w="31750">
                          <a:solidFill>
                            <a:srgbClr val="4F81BD"/>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3378200</wp:posOffset>
                </wp:positionH>
                <wp:positionV relativeFrom="paragraph">
                  <wp:posOffset>5080000</wp:posOffset>
                </wp:positionV>
                <wp:extent cx="0" cy="323850"/>
                <wp:effectExtent b="0" l="0" r="0" t="0"/>
                <wp:wrapNone/>
                <wp:docPr id="41" name="image10.png"/>
                <a:graphic>
                  <a:graphicData uri="http://schemas.openxmlformats.org/drawingml/2006/picture">
                    <pic:pic>
                      <pic:nvPicPr>
                        <pic:cNvPr id="0" name="image10.png"/>
                        <pic:cNvPicPr preferRelativeResize="0"/>
                      </pic:nvPicPr>
                      <pic:blipFill>
                        <a:blip r:embed="rId51"/>
                        <a:srcRect/>
                        <a:stretch>
                          <a:fillRect/>
                        </a:stretch>
                      </pic:blipFill>
                      <pic:spPr>
                        <a:xfrm>
                          <a:off x="0" y="0"/>
                          <a:ext cx="0" cy="3238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3289300</wp:posOffset>
                </wp:positionH>
                <wp:positionV relativeFrom="paragraph">
                  <wp:posOffset>1270000</wp:posOffset>
                </wp:positionV>
                <wp:extent cx="0" cy="288290"/>
                <wp:effectExtent b="0" l="0" r="0" t="0"/>
                <wp:wrapNone/>
                <wp:docPr id="43" name=""/>
                <a:graphic>
                  <a:graphicData uri="http://schemas.microsoft.com/office/word/2010/wordprocessingShape">
                    <wps:wsp>
                      <wps:cNvCnPr/>
                      <wps:spPr>
                        <a:xfrm>
                          <a:off x="5346000" y="3635855"/>
                          <a:ext cx="0" cy="288290"/>
                        </a:xfrm>
                        <a:prstGeom prst="straightConnector1">
                          <a:avLst/>
                        </a:prstGeom>
                        <a:noFill/>
                        <a:ln cap="flat" cmpd="sng" w="31750">
                          <a:solidFill>
                            <a:srgbClr val="4F81BD"/>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3289300</wp:posOffset>
                </wp:positionH>
                <wp:positionV relativeFrom="paragraph">
                  <wp:posOffset>1270000</wp:posOffset>
                </wp:positionV>
                <wp:extent cx="0" cy="288290"/>
                <wp:effectExtent b="0" l="0" r="0" t="0"/>
                <wp:wrapNone/>
                <wp:docPr id="43" name="image12.png"/>
                <a:graphic>
                  <a:graphicData uri="http://schemas.openxmlformats.org/drawingml/2006/picture">
                    <pic:pic>
                      <pic:nvPicPr>
                        <pic:cNvPr id="0" name="image12.png"/>
                        <pic:cNvPicPr preferRelativeResize="0"/>
                      </pic:nvPicPr>
                      <pic:blipFill>
                        <a:blip r:embed="rId51"/>
                        <a:srcRect/>
                        <a:stretch>
                          <a:fillRect/>
                        </a:stretch>
                      </pic:blipFill>
                      <pic:spPr>
                        <a:xfrm>
                          <a:off x="0" y="0"/>
                          <a:ext cx="0" cy="28829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787400</wp:posOffset>
                </wp:positionH>
                <wp:positionV relativeFrom="paragraph">
                  <wp:posOffset>1536700</wp:posOffset>
                </wp:positionV>
                <wp:extent cx="5126990" cy="3383051"/>
                <wp:effectExtent b="0" l="0" r="0" t="0"/>
                <wp:wrapNone/>
                <wp:docPr id="45" name=""/>
                <a:graphic>
                  <a:graphicData uri="http://schemas.microsoft.com/office/word/2010/wordprocessingShape">
                    <wps:wsp>
                      <wps:cNvSpPr/>
                      <wps:cNvPr id="13" name="Shape 13"/>
                      <wps:spPr>
                        <a:xfrm>
                          <a:off x="2792025" y="3004025"/>
                          <a:ext cx="5108100" cy="1444500"/>
                        </a:xfrm>
                        <a:prstGeom prst="rect">
                          <a:avLst/>
                        </a:prstGeom>
                        <a:solidFill>
                          <a:srgbClr val="D3DBE5"/>
                        </a:soli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t xml:space="preserve">DSL(s) review concerns and decide next steps</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r>
                            <w:r w:rsidDel="00000000" w:rsidR="00000000" w:rsidRPr="00000000">
                              <w:rPr>
                                <w:rFonts w:ascii="Arial" w:cs="Arial" w:eastAsia="Arial" w:hAnsi="Arial"/>
                                <w:b w:val="1"/>
                                <w:i w:val="0"/>
                                <w:smallCaps w:val="0"/>
                                <w:strike w:val="0"/>
                                <w:color w:val="000000"/>
                                <w:sz w:val="26"/>
                                <w:vertAlign w:val="baseline"/>
                              </w:rPr>
                              <w:t xml:space="preserve">referring to Right Help Right Time (RHRT)</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Arial" w:cs="Arial" w:eastAsia="Arial" w:hAnsi="Arial"/>
                                <w:b w:val="1"/>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Consider discussing concerns with parent / carers and seek consent where appropriate. </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Consider completing Early Help Assessment (EHA).</w:t>
                            </w:r>
                          </w:p>
                          <w:p w:rsidR="00000000" w:rsidDel="00000000" w:rsidP="00000000" w:rsidRDefault="00000000" w:rsidRPr="00000000">
                            <w:pPr>
                              <w:spacing w:after="0" w:before="0" w:line="240"/>
                              <w:ind w:left="720" w:right="0" w:firstLine="1080"/>
                              <w:jc w:val="left"/>
                              <w:textDirection w:val="btLr"/>
                            </w:pPr>
                            <w:r w:rsidDel="00000000" w:rsidR="00000000" w:rsidRPr="00000000">
                              <w:rPr>
                                <w:rFonts w:ascii="Arial" w:cs="Arial" w:eastAsia="Arial" w:hAnsi="Arial"/>
                                <w:b w:val="0"/>
                                <w:i w:val="0"/>
                                <w:smallCaps w:val="0"/>
                                <w:strike w:val="0"/>
                                <w:color w:val="000000"/>
                                <w:sz w:val="26"/>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6"/>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Record on Electronic recording system or in writing on. Notice of Concern Form. Speak to designated safeguarding lead if urgent. </w:t>
                            </w:r>
                          </w:p>
                        </w:txbxContent>
                      </wps:txbx>
                      <wps:bodyPr anchorCtr="0" anchor="t" bIns="36575" lIns="36575" spcFirstLastPara="1" rIns="36575" wrap="square" tIns="3657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787400</wp:posOffset>
                </wp:positionH>
                <wp:positionV relativeFrom="paragraph">
                  <wp:posOffset>1536700</wp:posOffset>
                </wp:positionV>
                <wp:extent cx="5126990" cy="3383051"/>
                <wp:effectExtent b="0" l="0" r="0" t="0"/>
                <wp:wrapNone/>
                <wp:docPr id="45" name="image14.png"/>
                <a:graphic>
                  <a:graphicData uri="http://schemas.openxmlformats.org/drawingml/2006/picture">
                    <pic:pic>
                      <pic:nvPicPr>
                        <pic:cNvPr id="0" name="image14.png"/>
                        <pic:cNvPicPr preferRelativeResize="0"/>
                      </pic:nvPicPr>
                      <pic:blipFill>
                        <a:blip r:embed="rId51"/>
                        <a:srcRect/>
                        <a:stretch>
                          <a:fillRect/>
                        </a:stretch>
                      </pic:blipFill>
                      <pic:spPr>
                        <a:xfrm>
                          <a:off x="0" y="0"/>
                          <a:ext cx="5126990" cy="338305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785812</wp:posOffset>
                </wp:positionH>
                <wp:positionV relativeFrom="paragraph">
                  <wp:posOffset>3381375</wp:posOffset>
                </wp:positionV>
                <wp:extent cx="5143500" cy="1695450"/>
                <wp:effectExtent b="0" l="0" r="0" t="0"/>
                <wp:wrapNone/>
                <wp:docPr id="37" name=""/>
                <a:graphic>
                  <a:graphicData uri="http://schemas.microsoft.com/office/word/2010/wordprocessingShape">
                    <wps:wsp>
                      <wps:cNvSpPr/>
                      <wps:cNvPr id="5" name="Shape 5"/>
                      <wps:spPr>
                        <a:xfrm>
                          <a:off x="2782200" y="2950900"/>
                          <a:ext cx="5127600" cy="1770600"/>
                        </a:xfrm>
                        <a:prstGeom prst="rect">
                          <a:avLst/>
                        </a:prstGeom>
                        <a:solidFill>
                          <a:srgbClr val="D3DBE5"/>
                        </a:soli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22.9999876022339"/>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t xml:space="preserve">At any point consider seeking advice:</w:t>
                            </w:r>
                          </w:p>
                          <w:p w:rsidR="00000000" w:rsidDel="00000000" w:rsidP="00000000" w:rsidRDefault="00000000" w:rsidRPr="00000000">
                            <w:pPr>
                              <w:spacing w:after="0" w:before="0" w:line="222.9999876022339"/>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r>
                            <w:r w:rsidDel="00000000" w:rsidR="00000000" w:rsidRPr="00000000">
                              <w:rPr>
                                <w:rFonts w:ascii="Arial" w:cs="Arial" w:eastAsia="Arial" w:hAnsi="Arial"/>
                                <w:b w:val="1"/>
                                <w:i w:val="0"/>
                                <w:smallCaps w:val="0"/>
                                <w:strike w:val="0"/>
                                <w:color w:val="000000"/>
                                <w:sz w:val="26"/>
                                <w:u w:val="single"/>
                                <w:vertAlign w:val="baseline"/>
                              </w:rPr>
                              <w:t xml:space="preserve">Early Help Locality Teams</w:t>
                            </w:r>
                            <w:r w:rsidDel="00000000" w:rsidR="00000000" w:rsidRPr="00000000">
                              <w:rPr>
                                <w:rFonts w:ascii="Arial" w:cs="Arial" w:eastAsia="Arial" w:hAnsi="Arial"/>
                                <w:b w:val="1"/>
                                <w:i w:val="0"/>
                                <w:smallCaps w:val="0"/>
                                <w:strike w:val="0"/>
                                <w:color w:val="000000"/>
                                <w:sz w:val="26"/>
                                <w:vertAlign w:val="baseline"/>
                              </w:rPr>
                              <w:t xml:space="preserve">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Children’s Advice Support Service (CASS) </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0121 303 1888</w:t>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p>
                          <w:p w:rsidR="00000000" w:rsidDel="00000000" w:rsidP="00000000" w:rsidRDefault="00000000" w:rsidRPr="00000000">
                            <w:pPr>
                              <w:spacing w:after="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6"/>
                                <w:vertAlign w:val="baseline"/>
                              </w:rPr>
                              <w:t xml:space="preserve">In case of emergency phone police on 999</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36575" lIns="36575" spcFirstLastPara="1" rIns="36575" wrap="square" tIns="3657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785812</wp:posOffset>
                </wp:positionH>
                <wp:positionV relativeFrom="paragraph">
                  <wp:posOffset>3381375</wp:posOffset>
                </wp:positionV>
                <wp:extent cx="5143500" cy="1695450"/>
                <wp:effectExtent b="0" l="0" r="0" t="0"/>
                <wp:wrapNone/>
                <wp:docPr id="37" name="image6.png"/>
                <a:graphic>
                  <a:graphicData uri="http://schemas.openxmlformats.org/drawingml/2006/picture">
                    <pic:pic>
                      <pic:nvPicPr>
                        <pic:cNvPr id="0" name="image6.png"/>
                        <pic:cNvPicPr preferRelativeResize="0"/>
                      </pic:nvPicPr>
                      <pic:blipFill>
                        <a:blip r:embed="rId51"/>
                        <a:srcRect/>
                        <a:stretch>
                          <a:fillRect/>
                        </a:stretch>
                      </pic:blipFill>
                      <pic:spPr>
                        <a:xfrm>
                          <a:off x="0" y="0"/>
                          <a:ext cx="5143500" cy="1695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2222500</wp:posOffset>
                </wp:positionH>
                <wp:positionV relativeFrom="paragraph">
                  <wp:posOffset>5397500</wp:posOffset>
                </wp:positionV>
                <wp:extent cx="2179320" cy="4358640"/>
                <wp:effectExtent b="0" l="0" r="0" t="0"/>
                <wp:wrapNone/>
                <wp:docPr id="36" name=""/>
                <a:graphic>
                  <a:graphicData uri="http://schemas.microsoft.com/office/word/2010/wordprocessingShape">
                    <wps:wsp>
                      <wps:cNvSpPr/>
                      <wps:cNvPr id="4" name="Shape 4"/>
                      <wps:spPr>
                        <a:xfrm>
                          <a:off x="4265875" y="3008900"/>
                          <a:ext cx="2160300" cy="1603500"/>
                        </a:xfrm>
                        <a:prstGeom prst="rect">
                          <a:avLst/>
                        </a:prstGeom>
                        <a:gradFill>
                          <a:gsLst>
                            <a:gs pos="0">
                              <a:srgbClr val="FFFF00"/>
                            </a:gs>
                            <a:gs pos="100000">
                              <a:srgbClr val="FF6600"/>
                            </a:gs>
                          </a:gsLst>
                          <a:lin ang="0" scaled="0"/>
                        </a:gra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t xml:space="preserve">Universal+/Additional</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Continue with early help process using the EHA as appropriate. Consider RHRT - Family Connect Form or Request for Support Form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Record on Electronic recording system or in writing on. Notice of Concern Form. Speak to designated safeguarding lead if urgent. </w:t>
                            </w:r>
                          </w:p>
                        </w:txbxContent>
                      </wps:txbx>
                      <wps:bodyPr anchorCtr="0" anchor="t" bIns="36575" lIns="36575" spcFirstLastPara="1" rIns="36575" wrap="square" tIns="3657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2222500</wp:posOffset>
                </wp:positionH>
                <wp:positionV relativeFrom="paragraph">
                  <wp:posOffset>5397500</wp:posOffset>
                </wp:positionV>
                <wp:extent cx="2179320" cy="4358640"/>
                <wp:effectExtent b="0" l="0" r="0" t="0"/>
                <wp:wrapNone/>
                <wp:docPr id="36" name="image5.png"/>
                <a:graphic>
                  <a:graphicData uri="http://schemas.openxmlformats.org/drawingml/2006/picture">
                    <pic:pic>
                      <pic:nvPicPr>
                        <pic:cNvPr id="0" name="image5.png"/>
                        <pic:cNvPicPr preferRelativeResize="0"/>
                      </pic:nvPicPr>
                      <pic:blipFill>
                        <a:blip r:embed="rId51"/>
                        <a:srcRect/>
                        <a:stretch>
                          <a:fillRect/>
                        </a:stretch>
                      </pic:blipFill>
                      <pic:spPr>
                        <a:xfrm>
                          <a:off x="0" y="0"/>
                          <a:ext cx="2179320" cy="43586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wp:posOffset>
                </wp:positionH>
                <wp:positionV relativeFrom="paragraph">
                  <wp:posOffset>5600700</wp:posOffset>
                </wp:positionV>
                <wp:extent cx="1628140" cy="4275058"/>
                <wp:effectExtent b="0" l="0" r="0" t="0"/>
                <wp:wrapNone/>
                <wp:docPr id="39" name=""/>
                <a:graphic>
                  <a:graphicData uri="http://schemas.microsoft.com/office/word/2010/wordprocessingShape">
                    <wps:wsp>
                      <wps:cNvSpPr/>
                      <wps:cNvPr id="7" name="Shape 7"/>
                      <wps:spPr>
                        <a:xfrm>
                          <a:off x="4541450" y="3178025"/>
                          <a:ext cx="1609200" cy="1284300"/>
                        </a:xfrm>
                        <a:prstGeom prst="rect">
                          <a:avLst/>
                        </a:prstGeom>
                        <a:gradFill>
                          <a:gsLst>
                            <a:gs pos="0">
                              <a:srgbClr val="00B050">
                                <a:alpha val="80000"/>
                              </a:srgbClr>
                            </a:gs>
                            <a:gs pos="100000">
                              <a:srgbClr val="FFFF00"/>
                            </a:gs>
                          </a:gsLst>
                          <a:lin ang="0" scaled="0"/>
                        </a:gra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2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t xml:space="preserve">Universal / </w:t>
                            </w:r>
                          </w:p>
                          <w:p w:rsidR="00000000" w:rsidDel="00000000" w:rsidP="00000000" w:rsidRDefault="00000000" w:rsidRPr="00000000">
                            <w:pPr>
                              <w:spacing w:after="2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1"/>
                                <w:i w:val="0"/>
                                <w:smallCaps w:val="0"/>
                                <w:strike w:val="0"/>
                                <w:color w:val="000000"/>
                                <w:sz w:val="22"/>
                                <w:vertAlign w:val="baseline"/>
                              </w:rPr>
                              <w:t xml:space="preserve">Universal+</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Continue with early help process using the EHA as appropriate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Record on Electronic recording system or in writing on. Notice of Concern Form. Speak to designated safeguarding lead if urgent. </w:t>
                            </w:r>
                          </w:p>
                        </w:txbxContent>
                      </wps:txbx>
                      <wps:bodyPr anchorCtr="0" anchor="t" bIns="36575" lIns="36575" spcFirstLastPara="1" rIns="36575" wrap="square" tIns="3657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279400</wp:posOffset>
                </wp:positionH>
                <wp:positionV relativeFrom="paragraph">
                  <wp:posOffset>5600700</wp:posOffset>
                </wp:positionV>
                <wp:extent cx="1628140" cy="4275058"/>
                <wp:effectExtent b="0" l="0" r="0" t="0"/>
                <wp:wrapNone/>
                <wp:docPr id="39" name="image8.png"/>
                <a:graphic>
                  <a:graphicData uri="http://schemas.openxmlformats.org/drawingml/2006/picture">
                    <pic:pic>
                      <pic:nvPicPr>
                        <pic:cNvPr id="0" name="image8.png"/>
                        <pic:cNvPicPr preferRelativeResize="0"/>
                      </pic:nvPicPr>
                      <pic:blipFill>
                        <a:blip r:embed="rId51"/>
                        <a:srcRect/>
                        <a:stretch>
                          <a:fillRect/>
                        </a:stretch>
                      </pic:blipFill>
                      <pic:spPr>
                        <a:xfrm>
                          <a:off x="0" y="0"/>
                          <a:ext cx="1628140" cy="427505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4724400</wp:posOffset>
                </wp:positionH>
                <wp:positionV relativeFrom="paragraph">
                  <wp:posOffset>5538788</wp:posOffset>
                </wp:positionV>
                <wp:extent cx="1626870" cy="4404917"/>
                <wp:effectExtent b="0" l="0" r="0" t="0"/>
                <wp:wrapNone/>
                <wp:docPr id="38" name=""/>
                <a:graphic>
                  <a:graphicData uri="http://schemas.microsoft.com/office/word/2010/wordprocessingShape">
                    <wps:wsp>
                      <wps:cNvSpPr/>
                      <wps:cNvPr id="6" name="Shape 6"/>
                      <wps:spPr>
                        <a:xfrm>
                          <a:off x="4542100" y="3162775"/>
                          <a:ext cx="1607700" cy="1340400"/>
                        </a:xfrm>
                        <a:prstGeom prst="rect">
                          <a:avLst/>
                        </a:prstGeom>
                        <a:gradFill>
                          <a:gsLst>
                            <a:gs pos="0">
                              <a:srgbClr val="FE8256"/>
                            </a:gs>
                            <a:gs pos="100000">
                              <a:srgbClr val="FF0000"/>
                            </a:gs>
                          </a:gsLst>
                          <a:lin ang="0" scaled="0"/>
                        </a:gra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2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t xml:space="preserve">Complex &amp;</w:t>
                            </w:r>
                          </w:p>
                          <w:p w:rsidR="00000000" w:rsidDel="00000000" w:rsidP="00000000" w:rsidRDefault="00000000" w:rsidRPr="00000000">
                            <w:pPr>
                              <w:spacing w:after="2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1"/>
                                <w:i w:val="0"/>
                                <w:smallCaps w:val="0"/>
                                <w:strike w:val="0"/>
                                <w:color w:val="000000"/>
                                <w:sz w:val="22"/>
                                <w:vertAlign w:val="baseline"/>
                              </w:rPr>
                              <w:t xml:space="preserve"> Significant</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Request for Support submitted to CASS for a multi-agency strategy discussion</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Record on Electronic recording system or in writing on. Notice of Concern Form. Speak to designated safeguarding lead if urgent. </w:t>
                            </w:r>
                          </w:p>
                        </w:txbxContent>
                      </wps:txbx>
                      <wps:bodyPr anchorCtr="0" anchor="t" bIns="36575" lIns="36575" spcFirstLastPara="1" rIns="36575" wrap="square" tIns="3657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4724400</wp:posOffset>
                </wp:positionH>
                <wp:positionV relativeFrom="paragraph">
                  <wp:posOffset>5538788</wp:posOffset>
                </wp:positionV>
                <wp:extent cx="1626870" cy="4404917"/>
                <wp:effectExtent b="0" l="0" r="0" t="0"/>
                <wp:wrapNone/>
                <wp:docPr id="38" name="image7.png"/>
                <a:graphic>
                  <a:graphicData uri="http://schemas.openxmlformats.org/drawingml/2006/picture">
                    <pic:pic>
                      <pic:nvPicPr>
                        <pic:cNvPr id="0" name="image7.png"/>
                        <pic:cNvPicPr preferRelativeResize="0"/>
                      </pic:nvPicPr>
                      <pic:blipFill>
                        <a:blip r:embed="rId51"/>
                        <a:srcRect/>
                        <a:stretch>
                          <a:fillRect/>
                        </a:stretch>
                      </pic:blipFill>
                      <pic:spPr>
                        <a:xfrm>
                          <a:off x="0" y="0"/>
                          <a:ext cx="1626870" cy="4404917"/>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3340100</wp:posOffset>
                </wp:positionH>
                <wp:positionV relativeFrom="paragraph">
                  <wp:posOffset>3098800</wp:posOffset>
                </wp:positionV>
                <wp:extent cx="0" cy="288290"/>
                <wp:effectExtent b="0" l="0" r="0" t="0"/>
                <wp:wrapNone/>
                <wp:docPr id="35" name=""/>
                <a:graphic>
                  <a:graphicData uri="http://schemas.microsoft.com/office/word/2010/wordprocessingShape">
                    <wps:wsp>
                      <wps:cNvCnPr/>
                      <wps:spPr>
                        <a:xfrm>
                          <a:off x="5346000" y="3635855"/>
                          <a:ext cx="0" cy="288290"/>
                        </a:xfrm>
                        <a:prstGeom prst="straightConnector1">
                          <a:avLst/>
                        </a:prstGeom>
                        <a:noFill/>
                        <a:ln cap="flat" cmpd="sng" w="31750">
                          <a:solidFill>
                            <a:srgbClr val="4F81BD"/>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3340100</wp:posOffset>
                </wp:positionH>
                <wp:positionV relativeFrom="paragraph">
                  <wp:posOffset>3098800</wp:posOffset>
                </wp:positionV>
                <wp:extent cx="0" cy="288290"/>
                <wp:effectExtent b="0" l="0" r="0" t="0"/>
                <wp:wrapNone/>
                <wp:docPr id="35" name="image3.png"/>
                <a:graphic>
                  <a:graphicData uri="http://schemas.openxmlformats.org/drawingml/2006/picture">
                    <pic:pic>
                      <pic:nvPicPr>
                        <pic:cNvPr id="0" name="image3.png"/>
                        <pic:cNvPicPr preferRelativeResize="0"/>
                      </pic:nvPicPr>
                      <pic:blipFill>
                        <a:blip r:embed="rId51"/>
                        <a:srcRect/>
                        <a:stretch>
                          <a:fillRect/>
                        </a:stretch>
                      </pic:blipFill>
                      <pic:spPr>
                        <a:xfrm>
                          <a:off x="0" y="0"/>
                          <a:ext cx="0" cy="28829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4394200</wp:posOffset>
                </wp:positionH>
                <wp:positionV relativeFrom="paragraph">
                  <wp:posOffset>6197600</wp:posOffset>
                </wp:positionV>
                <wp:extent cx="0" cy="31750"/>
                <wp:effectExtent b="0" l="0" r="0" t="0"/>
                <wp:wrapNone/>
                <wp:docPr id="34" name=""/>
                <a:graphic>
                  <a:graphicData uri="http://schemas.microsoft.com/office/word/2010/wordprocessingShape">
                    <wps:wsp>
                      <wps:cNvCnPr/>
                      <wps:spPr>
                        <a:xfrm>
                          <a:off x="5174868" y="3780000"/>
                          <a:ext cx="342265" cy="0"/>
                        </a:xfrm>
                        <a:prstGeom prst="straightConnector1">
                          <a:avLst/>
                        </a:prstGeom>
                        <a:noFill/>
                        <a:ln cap="flat" cmpd="sng" w="31750">
                          <a:solidFill>
                            <a:srgbClr val="4F81BD"/>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4394200</wp:posOffset>
                </wp:positionH>
                <wp:positionV relativeFrom="paragraph">
                  <wp:posOffset>6197600</wp:posOffset>
                </wp:positionV>
                <wp:extent cx="0" cy="31750"/>
                <wp:effectExtent b="0" l="0" r="0" t="0"/>
                <wp:wrapNone/>
                <wp:docPr id="34" name="image2.png"/>
                <a:graphic>
                  <a:graphicData uri="http://schemas.openxmlformats.org/drawingml/2006/picture">
                    <pic:pic>
                      <pic:nvPicPr>
                        <pic:cNvPr id="0" name="image2.png"/>
                        <pic:cNvPicPr preferRelativeResize="0"/>
                      </pic:nvPicPr>
                      <pic:blipFill>
                        <a:blip r:embed="rId51"/>
                        <a:srcRect/>
                        <a:stretch>
                          <a:fillRect/>
                        </a:stretch>
                      </pic:blipFill>
                      <pic:spPr>
                        <a:xfrm>
                          <a:off x="0" y="0"/>
                          <a:ext cx="0" cy="31750"/>
                        </a:xfrm>
                        <a:prstGeom prst="rect"/>
                        <a:ln/>
                      </pic:spPr>
                    </pic:pic>
                  </a:graphicData>
                </a:graphic>
              </wp:anchor>
            </w:drawing>
          </mc:Fallback>
        </mc:AlternateContent>
      </w:r>
    </w:p>
    <w:p w:rsidR="00000000" w:rsidDel="00000000" w:rsidP="00000000" w:rsidRDefault="00000000" w:rsidRPr="00000000" w14:paraId="000003DB">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DC">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20.1</w:t>
        <w:tab/>
        <w:t xml:space="preserve">In general, we will discuss any safeguarding or child protection concerns with parents/carers before approaching other schools or agencies and will seek their consent to making a referral to another agency. Appropriate staff will approach parents/carers after consultation with the DSL. </w:t>
      </w:r>
    </w:p>
    <w:p w:rsidR="00000000" w:rsidDel="00000000" w:rsidP="00000000" w:rsidRDefault="00000000" w:rsidRPr="00000000" w14:paraId="000003DD">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DE">
      <w:pPr>
        <w:spacing w:after="0" w:line="240" w:lineRule="auto"/>
        <w:ind w:left="720" w:firstLine="0"/>
        <w:rPr>
          <w:rFonts w:ascii="Arial" w:cs="Arial" w:eastAsia="Arial" w:hAnsi="Arial"/>
          <w:color w:val="000000"/>
        </w:rPr>
      </w:pPr>
      <w:r w:rsidDel="00000000" w:rsidR="00000000" w:rsidRPr="00000000">
        <w:rPr>
          <w:rFonts w:ascii="Arial" w:cs="Arial" w:eastAsia="Arial" w:hAnsi="Arial"/>
          <w:color w:val="000000"/>
          <w:rtl w:val="0"/>
        </w:rPr>
        <w:t xml:space="preserve">However, there may be occasions when the school will contact another school or agency </w:t>
      </w:r>
      <w:r w:rsidDel="00000000" w:rsidR="00000000" w:rsidRPr="00000000">
        <w:rPr>
          <w:rFonts w:ascii="Arial" w:cs="Arial" w:eastAsia="Arial" w:hAnsi="Arial"/>
          <w:color w:val="000000"/>
          <w:u w:val="single"/>
          <w:rtl w:val="0"/>
        </w:rPr>
        <w:t xml:space="preserve">before</w:t>
      </w:r>
      <w:r w:rsidDel="00000000" w:rsidR="00000000" w:rsidRPr="00000000">
        <w:rPr>
          <w:rFonts w:ascii="Arial" w:cs="Arial" w:eastAsia="Arial" w:hAnsi="Arial"/>
          <w:color w:val="000000"/>
          <w:rtl w:val="0"/>
        </w:rPr>
        <w:t xml:space="preserve"> informing parents/carers because it considers that contacting them may increase the risk of significant harm to the child.</w:t>
      </w:r>
    </w:p>
    <w:p w:rsidR="00000000" w:rsidDel="00000000" w:rsidP="00000000" w:rsidRDefault="00000000" w:rsidRPr="00000000" w14:paraId="000003DF">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E0">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20.2</w:t>
        <w:tab/>
        <w:t xml:space="preserve">Parents/carers will be informed about our Safeguarding &amp; Child Protection Policy through </w:t>
      </w:r>
      <w:r w:rsidDel="00000000" w:rsidR="00000000" w:rsidRPr="00000000">
        <w:rPr>
          <w:rFonts w:ascii="Arial" w:cs="Arial" w:eastAsia="Arial" w:hAnsi="Arial"/>
          <w:b w:val="1"/>
          <w:rtl w:val="0"/>
        </w:rPr>
        <w:t xml:space="preserve">our school website and newsletters.</w:t>
      </w:r>
      <w:r w:rsidDel="00000000" w:rsidR="00000000" w:rsidRPr="00000000">
        <w:rPr>
          <w:rtl w:val="0"/>
        </w:rPr>
      </w:r>
    </w:p>
    <w:p w:rsidR="00000000" w:rsidDel="00000000" w:rsidP="00000000" w:rsidRDefault="00000000" w:rsidRPr="00000000" w14:paraId="000003E1">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E2">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20.3</w:t>
        <w:tab/>
        <w:t xml:space="preserve">Child protection information will be stored separately from the pupil’s school file. It will be stored and handled in line with the Data Protection Policy. </w:t>
      </w:r>
    </w:p>
    <w:p w:rsidR="00000000" w:rsidDel="00000000" w:rsidP="00000000" w:rsidRDefault="00000000" w:rsidRPr="00000000" w14:paraId="000003E3">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E4">
      <w:pPr>
        <w:pStyle w:val="Heading2"/>
        <w:rPr>
          <w:color w:val="000000"/>
        </w:rPr>
      </w:pPr>
      <w:r w:rsidDel="00000000" w:rsidR="00000000" w:rsidRPr="00000000">
        <w:rPr>
          <w:color w:val="000000"/>
          <w:rtl w:val="0"/>
        </w:rPr>
        <w:t xml:space="preserve">21.0</w:t>
        <w:tab/>
        <w:t xml:space="preserve">Multi-agency work</w:t>
      </w:r>
    </w:p>
    <w:p w:rsidR="00000000" w:rsidDel="00000000" w:rsidP="00000000" w:rsidRDefault="00000000" w:rsidRPr="00000000" w14:paraId="000003E5">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E6">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21.1</w:t>
        <w:tab/>
        <w:t xml:space="preserve">We work in partnership with other agencies in line with </w:t>
      </w:r>
      <w:hyperlink r:id="rId52">
        <w:r w:rsidDel="00000000" w:rsidR="00000000" w:rsidRPr="00000000">
          <w:rPr>
            <w:rFonts w:ascii="Arial" w:cs="Arial" w:eastAsia="Arial" w:hAnsi="Arial"/>
            <w:b w:val="1"/>
            <w:color w:val="000000"/>
            <w:u w:val="single"/>
            <w:rtl w:val="0"/>
          </w:rPr>
          <w:t xml:space="preserve">Right Help Right Time</w:t>
        </w:r>
      </w:hyperlink>
      <w:r w:rsidDel="00000000" w:rsidR="00000000" w:rsidRPr="00000000">
        <w:rPr>
          <w:rFonts w:ascii="Arial" w:cs="Arial" w:eastAsia="Arial" w:hAnsi="Arial"/>
          <w:color w:val="000000"/>
          <w:rtl w:val="0"/>
        </w:rPr>
        <w:t xml:space="preserve"> to promote the best interests of our </w:t>
      </w:r>
      <w:r w:rsidDel="00000000" w:rsidR="00000000" w:rsidRPr="00000000">
        <w:rPr>
          <w:rFonts w:ascii="Arial" w:cs="Arial" w:eastAsia="Arial" w:hAnsi="Arial"/>
          <w:b w:val="1"/>
          <w:rtl w:val="0"/>
        </w:rPr>
        <w:t xml:space="preserve">pupils</w:t>
      </w:r>
      <w:r w:rsidDel="00000000" w:rsidR="00000000" w:rsidRPr="00000000">
        <w:rPr>
          <w:rFonts w:ascii="Arial" w:cs="Arial" w:eastAsia="Arial" w:hAnsi="Arial"/>
          <w:color w:val="000000"/>
          <w:rtl w:val="0"/>
        </w:rPr>
        <w:t xml:space="preserve"> and keep them as a top priority in all decisions and actions that affect them.  Our school will, where necessary, liaise with these agencies to implement or contribute to an Early Help Assessment and Our Family Plan and make requests for support from Birmingham Children’s Trust.  These requests will be made by the DSL to the Children’s Advice and Support Service (CASS) - 0121 303 1888 or </w:t>
      </w:r>
      <w:r w:rsidDel="00000000" w:rsidR="00000000" w:rsidRPr="00000000">
        <w:rPr>
          <w:rFonts w:ascii="Arial" w:cs="Arial" w:eastAsia="Arial" w:hAnsi="Arial"/>
          <w:rtl w:val="0"/>
        </w:rPr>
        <w:t xml:space="preserve">Early Help Locality Teams to complete a </w:t>
      </w:r>
      <w:hyperlink r:id="rId53">
        <w:r w:rsidDel="00000000" w:rsidR="00000000" w:rsidRPr="00000000">
          <w:rPr>
            <w:rFonts w:ascii="Arial" w:cs="Arial" w:eastAsia="Arial" w:hAnsi="Arial"/>
            <w:b w:val="1"/>
            <w:color w:val="000000"/>
            <w:u w:val="single"/>
            <w:rtl w:val="0"/>
          </w:rPr>
          <w:t xml:space="preserve">Family Connect Form</w:t>
        </w:r>
      </w:hyperlink>
      <w:r w:rsidDel="00000000" w:rsidR="00000000" w:rsidRPr="00000000">
        <w:rPr>
          <w:rFonts w:ascii="Arial" w:cs="Arial" w:eastAsia="Arial" w:hAnsi="Arial"/>
          <w:color w:val="000000"/>
          <w:rtl w:val="0"/>
        </w:rPr>
        <w:t xml:space="preserve"> Where the </w:t>
      </w:r>
      <w:r w:rsidDel="00000000" w:rsidR="00000000" w:rsidRPr="00000000">
        <w:rPr>
          <w:rFonts w:ascii="Arial" w:cs="Arial" w:eastAsia="Arial" w:hAnsi="Arial"/>
          <w:b w:val="1"/>
          <w:rtl w:val="0"/>
        </w:rPr>
        <w:t xml:space="preserve">pupils</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color w:val="000000"/>
          <w:rtl w:val="0"/>
        </w:rPr>
        <w:t xml:space="preserve">already</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color w:val="000000"/>
          <w:rtl w:val="0"/>
        </w:rPr>
        <w:t xml:space="preserve">has a safeguarding social worker or family support worker, concerns around escalation of risks must be reported immediately to the social/ family support worker, or in their absence, to their team manager.</w:t>
      </w:r>
    </w:p>
    <w:p w:rsidR="00000000" w:rsidDel="00000000" w:rsidP="00000000" w:rsidRDefault="00000000" w:rsidRPr="00000000" w14:paraId="000003E7">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E8">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21.2</w:t>
        <w:tab/>
        <w:t xml:space="preserve">When invited, the DSL will participate in a MASH strategy meeting, usually by Microsoft Teams, adding school-held data and intelligence to the discussion so that the best interests of the </w:t>
      </w:r>
      <w:r w:rsidDel="00000000" w:rsidR="00000000" w:rsidRPr="00000000">
        <w:rPr>
          <w:rFonts w:ascii="Arial" w:cs="Arial" w:eastAsia="Arial" w:hAnsi="Arial"/>
          <w:b w:val="1"/>
          <w:color w:val="000000"/>
          <w:rtl w:val="0"/>
        </w:rPr>
        <w:t xml:space="preserve">child </w:t>
      </w:r>
      <w:r w:rsidDel="00000000" w:rsidR="00000000" w:rsidRPr="00000000">
        <w:rPr>
          <w:rFonts w:ascii="Arial" w:cs="Arial" w:eastAsia="Arial" w:hAnsi="Arial"/>
          <w:color w:val="000000"/>
          <w:rtl w:val="0"/>
        </w:rPr>
        <w:t xml:space="preserve">are met.</w:t>
      </w:r>
    </w:p>
    <w:p w:rsidR="00000000" w:rsidDel="00000000" w:rsidP="00000000" w:rsidRDefault="00000000" w:rsidRPr="00000000" w14:paraId="000003E9">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EA">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21.3</w:t>
        <w:tab/>
        <w:t xml:space="preserve">We will co-operate with any child protection enquiries conducted by Birmingham Children’s Trust: the school will ensure representation at appropriate inter-agency meetings such as Our Family Plan, Children in Need, Initial and Review Child Protection Conferences, and Core Group meetings. </w:t>
      </w:r>
    </w:p>
    <w:p w:rsidR="00000000" w:rsidDel="00000000" w:rsidP="00000000" w:rsidRDefault="00000000" w:rsidRPr="00000000" w14:paraId="000003EB">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EC">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21.4</w:t>
        <w:tab/>
        <w:t xml:space="preserve">We will provide reports as required for these meetings.  If the school is unable to attend, a written report will be sent and shared with Birmingham Children’s Trust at least 24 hours prior to the meeting and will plan for DSL cover during school holiday periods.</w:t>
      </w:r>
    </w:p>
    <w:p w:rsidR="00000000" w:rsidDel="00000000" w:rsidP="00000000" w:rsidRDefault="00000000" w:rsidRPr="00000000" w14:paraId="000003ED">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EE">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21.5</w:t>
        <w:tab/>
        <w:t xml:space="preserve">Where a pupil/student is subject to an inter-agency Child Protection Plan or a multi-agency risk assessment conference (MARAC) meeting, the school will contribute to the preparation, implementation and review of the plan as appropriate.</w:t>
      </w:r>
    </w:p>
    <w:p w:rsidR="00000000" w:rsidDel="00000000" w:rsidP="00000000" w:rsidRDefault="00000000" w:rsidRPr="00000000" w14:paraId="000003EF">
      <w:pPr>
        <w:spacing w:after="0" w:line="240" w:lineRule="auto"/>
        <w:jc w:val="both"/>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3F0">
      <w:pPr>
        <w:pStyle w:val="Heading2"/>
        <w:rPr>
          <w:color w:val="000000"/>
        </w:rPr>
      </w:pPr>
      <w:r w:rsidDel="00000000" w:rsidR="00000000" w:rsidRPr="00000000">
        <w:rPr>
          <w:color w:val="000000"/>
          <w:rtl w:val="0"/>
        </w:rPr>
        <w:t xml:space="preserve">22.0</w:t>
        <w:tab/>
        <w:t xml:space="preserve">Our role in supporting children</w:t>
      </w:r>
    </w:p>
    <w:p w:rsidR="00000000" w:rsidDel="00000000" w:rsidP="00000000" w:rsidRDefault="00000000" w:rsidRPr="00000000" w14:paraId="000003F1">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F2">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22.1</w:t>
        <w:tab/>
        <w:t xml:space="preserve">Our school staff will offer appropriate support to individual pupils/students who have experienced abuse, who have abused others (child on child abuse) or who act as Young Carers in their home situation. Our school’s contribution to the Local Domestic Abuse Prevention Strategy 2024+ will be through the adoption and implementation of Operation Encompass.</w:t>
      </w:r>
    </w:p>
    <w:p w:rsidR="00000000" w:rsidDel="00000000" w:rsidP="00000000" w:rsidRDefault="00000000" w:rsidRPr="00000000" w14:paraId="000003F3">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F4">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22.2</w:t>
        <w:tab/>
        <w:t xml:space="preserve">An Our Family Plan will be devised, implemented and reviewed regularly for these children. This Plan will detail areas of support, who will be involved, and the child’s wishes and feelings.  A copy of the Plan will be kept in the child’s safeguarding record.</w:t>
      </w:r>
    </w:p>
    <w:p w:rsidR="00000000" w:rsidDel="00000000" w:rsidP="00000000" w:rsidRDefault="00000000" w:rsidRPr="00000000" w14:paraId="000003F5">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F6">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22.3</w:t>
        <w:tab/>
        <w:t xml:space="preserve">Children and young people who abuse others will be responded to in a way that meets their needs as well as protecting others within the school community through a multi-agency risk assessment.  Within our school we will ensure that the needs of children and young people who abuse others will be considered separately from the needs of their victims.</w:t>
      </w:r>
    </w:p>
    <w:p w:rsidR="00000000" w:rsidDel="00000000" w:rsidP="00000000" w:rsidRDefault="00000000" w:rsidRPr="00000000" w14:paraId="000003F7">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F8">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22.4</w:t>
        <w:tab/>
        <w:t xml:space="preserve">We will ensure that the school works in partnership with parents/carers and other agencies as appropriate.</w:t>
      </w:r>
    </w:p>
    <w:p w:rsidR="00000000" w:rsidDel="00000000" w:rsidP="00000000" w:rsidRDefault="00000000" w:rsidRPr="00000000" w14:paraId="000003F9">
      <w:pPr>
        <w:tabs>
          <w:tab w:val="left" w:leader="none" w:pos="72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FA">
      <w:pPr>
        <w:pStyle w:val="Heading2"/>
        <w:ind w:left="709" w:hanging="709"/>
        <w:rPr>
          <w:color w:val="000000"/>
        </w:rPr>
      </w:pPr>
      <w:bookmarkStart w:colFirst="0" w:colLast="0" w:name="_heading=h.26in1rg" w:id="12"/>
      <w:bookmarkEnd w:id="12"/>
      <w:r w:rsidDel="00000000" w:rsidR="00000000" w:rsidRPr="00000000">
        <w:rPr>
          <w:color w:val="000000"/>
          <w:rtl w:val="0"/>
        </w:rPr>
        <w:t xml:space="preserve">23.0</w:t>
        <w:tab/>
        <w:t xml:space="preserve">Responding to an allegations/concerns raised about a member of staff, including supply teachers, other staff, volunteers and contractors</w:t>
      </w:r>
    </w:p>
    <w:p w:rsidR="00000000" w:rsidDel="00000000" w:rsidP="00000000" w:rsidRDefault="00000000" w:rsidRPr="00000000" w14:paraId="000003FB">
      <w:pPr>
        <w:tabs>
          <w:tab w:val="left" w:leader="none" w:pos="72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b w:val="1"/>
          <w:color w:val="000000"/>
          <w:rtl w:val="0"/>
        </w:rPr>
        <w:t xml:space="preserve"> </w:t>
      </w:r>
      <w:r w:rsidDel="00000000" w:rsidR="00000000" w:rsidRPr="00000000">
        <w:rPr>
          <w:rtl w:val="0"/>
        </w:rPr>
      </w:r>
    </w:p>
    <w:p w:rsidR="00000000" w:rsidDel="00000000" w:rsidP="00000000" w:rsidRDefault="00000000" w:rsidRPr="00000000" w14:paraId="000003FC">
      <w:pPr>
        <w:tabs>
          <w:tab w:val="left" w:leader="none" w:pos="720"/>
          <w:tab w:val="left" w:leader="none" w:pos="10080"/>
          <w:tab w:val="left" w:leader="none" w:pos="10800"/>
          <w:tab w:val="left" w:leader="none" w:pos="11520"/>
          <w:tab w:val="left" w:leader="none" w:pos="12240"/>
        </w:tabs>
        <w:spacing w:after="0" w:line="240" w:lineRule="auto"/>
        <w:ind w:left="720" w:firstLine="0"/>
        <w:jc w:val="both"/>
        <w:rPr>
          <w:rFonts w:ascii="Arial" w:cs="Arial" w:eastAsia="Arial" w:hAnsi="Arial"/>
          <w:i w:val="1"/>
          <w:color w:val="000000"/>
        </w:rPr>
      </w:pPr>
      <w:r w:rsidDel="00000000" w:rsidR="00000000" w:rsidRPr="00000000">
        <w:rPr>
          <w:rFonts w:ascii="Arial" w:cs="Arial" w:eastAsia="Arial" w:hAnsi="Arial"/>
          <w:color w:val="000000"/>
          <w:rtl w:val="0"/>
        </w:rPr>
        <w:t xml:space="preserve">See also Birmingham Safeguarding Children Partnership procedures on</w:t>
      </w:r>
      <w:r w:rsidDel="00000000" w:rsidR="00000000" w:rsidRPr="00000000">
        <w:rPr>
          <w:rFonts w:ascii="Arial" w:cs="Arial" w:eastAsia="Arial" w:hAnsi="Arial"/>
          <w:i w:val="1"/>
          <w:color w:val="000000"/>
          <w:rtl w:val="0"/>
        </w:rPr>
        <w:t xml:space="preserve"> </w:t>
      </w:r>
      <w:hyperlink r:id="rId54">
        <w:r w:rsidDel="00000000" w:rsidR="00000000" w:rsidRPr="00000000">
          <w:rPr>
            <w:rFonts w:ascii="Arial" w:cs="Arial" w:eastAsia="Arial" w:hAnsi="Arial"/>
            <w:b w:val="1"/>
            <w:color w:val="000000"/>
            <w:u w:val="single"/>
            <w:rtl w:val="0"/>
          </w:rPr>
          <w:t xml:space="preserve">allegations against staff and volunteers</w:t>
        </w:r>
      </w:hyperlink>
      <w:r w:rsidDel="00000000" w:rsidR="00000000" w:rsidRPr="00000000">
        <w:rPr>
          <w:rFonts w:ascii="Arial" w:cs="Arial" w:eastAsia="Arial" w:hAnsi="Arial"/>
          <w:color w:val="000000"/>
          <w:rtl w:val="0"/>
        </w:rPr>
        <w:t xml:space="preserve">.</w:t>
      </w:r>
      <w:r w:rsidDel="00000000" w:rsidR="00000000" w:rsidRPr="00000000">
        <w:rPr>
          <w:rtl w:val="0"/>
        </w:rPr>
      </w:r>
    </w:p>
    <w:p w:rsidR="00000000" w:rsidDel="00000000" w:rsidP="00000000" w:rsidRDefault="00000000" w:rsidRPr="00000000" w14:paraId="000003FD">
      <w:pPr>
        <w:tabs>
          <w:tab w:val="left" w:leader="none" w:pos="72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3FE">
      <w:pPr>
        <w:tabs>
          <w:tab w:val="left" w:leader="none" w:pos="72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23.1</w:t>
        <w:tab/>
        <w:t xml:space="preserve">This procedure must be used in any case in which it is alleged that a member of staff, </w:t>
      </w:r>
      <w:r w:rsidDel="00000000" w:rsidR="00000000" w:rsidRPr="00000000">
        <w:rPr>
          <w:rFonts w:ascii="Arial" w:cs="Arial" w:eastAsia="Arial" w:hAnsi="Arial"/>
          <w:b w:val="1"/>
          <w:color w:val="000000"/>
          <w:rtl w:val="0"/>
        </w:rPr>
        <w:t xml:space="preserve">Governor,</w:t>
      </w:r>
      <w:r w:rsidDel="00000000" w:rsidR="00000000" w:rsidRPr="00000000">
        <w:rPr>
          <w:rFonts w:ascii="Arial" w:cs="Arial" w:eastAsia="Arial" w:hAnsi="Arial"/>
          <w:color w:val="000000"/>
          <w:rtl w:val="0"/>
        </w:rPr>
        <w:t xml:space="preserve"> visiting professional or volunteer has:</w:t>
      </w:r>
    </w:p>
    <w:p w:rsidR="00000000" w:rsidDel="00000000" w:rsidP="00000000" w:rsidRDefault="00000000" w:rsidRPr="00000000" w14:paraId="000003FF">
      <w:pPr>
        <w:tabs>
          <w:tab w:val="left" w:leader="none" w:pos="72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00">
      <w:pPr>
        <w:numPr>
          <w:ilvl w:val="0"/>
          <w:numId w:val="30"/>
        </w:numPr>
        <w:tabs>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Behaved in a way that has harmed a </w:t>
      </w:r>
      <w:r w:rsidDel="00000000" w:rsidR="00000000" w:rsidRPr="00000000">
        <w:rPr>
          <w:rFonts w:ascii="Arial" w:cs="Arial" w:eastAsia="Arial" w:hAnsi="Arial"/>
          <w:b w:val="1"/>
          <w:rtl w:val="0"/>
        </w:rPr>
        <w:t xml:space="preserve">child</w:t>
      </w:r>
      <w:r w:rsidDel="00000000" w:rsidR="00000000" w:rsidRPr="00000000">
        <w:rPr>
          <w:rFonts w:ascii="Arial" w:cs="Arial" w:eastAsia="Arial" w:hAnsi="Arial"/>
          <w:color w:val="000000"/>
          <w:rtl w:val="0"/>
        </w:rPr>
        <w:t xml:space="preserve"> or may have harmed a </w:t>
      </w:r>
      <w:r w:rsidDel="00000000" w:rsidR="00000000" w:rsidRPr="00000000">
        <w:rPr>
          <w:rFonts w:ascii="Arial" w:cs="Arial" w:eastAsia="Arial" w:hAnsi="Arial"/>
          <w:b w:val="1"/>
          <w:rtl w:val="0"/>
        </w:rPr>
        <w:t xml:space="preserve">child</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401">
      <w:pPr>
        <w:numPr>
          <w:ilvl w:val="0"/>
          <w:numId w:val="30"/>
        </w:numPr>
        <w:tabs>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Possibly committed a criminal offence against or related to a </w:t>
      </w:r>
      <w:r w:rsidDel="00000000" w:rsidR="00000000" w:rsidRPr="00000000">
        <w:rPr>
          <w:rFonts w:ascii="Arial" w:cs="Arial" w:eastAsia="Arial" w:hAnsi="Arial"/>
          <w:b w:val="1"/>
          <w:rtl w:val="0"/>
        </w:rPr>
        <w:t xml:space="preserve">child</w:t>
      </w:r>
      <w:r w:rsidDel="00000000" w:rsidR="00000000" w:rsidRPr="00000000">
        <w:rPr>
          <w:rFonts w:ascii="Arial" w:cs="Arial" w:eastAsia="Arial" w:hAnsi="Arial"/>
          <w:color w:val="000000"/>
          <w:rtl w:val="0"/>
        </w:rPr>
        <w:t xml:space="preserve">; or</w:t>
      </w:r>
    </w:p>
    <w:p w:rsidR="00000000" w:rsidDel="00000000" w:rsidP="00000000" w:rsidRDefault="00000000" w:rsidRPr="00000000" w14:paraId="00000402">
      <w:pPr>
        <w:numPr>
          <w:ilvl w:val="0"/>
          <w:numId w:val="30"/>
        </w:numPr>
        <w:tabs>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Behaved in a way that indicates s/he may not be suitable to work with </w:t>
      </w:r>
      <w:r w:rsidDel="00000000" w:rsidR="00000000" w:rsidRPr="00000000">
        <w:rPr>
          <w:rFonts w:ascii="Arial" w:cs="Arial" w:eastAsia="Arial" w:hAnsi="Arial"/>
          <w:b w:val="1"/>
          <w:rtl w:val="0"/>
        </w:rPr>
        <w:t xml:space="preserve">child</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403">
      <w:pPr>
        <w:numPr>
          <w:ilvl w:val="0"/>
          <w:numId w:val="30"/>
        </w:numPr>
        <w:tabs>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Behaved towards a child or children in a way that indicated s/he may pose a risk of harm to children.</w:t>
      </w:r>
    </w:p>
    <w:p w:rsidR="00000000" w:rsidDel="00000000" w:rsidP="00000000" w:rsidRDefault="00000000" w:rsidRPr="00000000" w14:paraId="00000404">
      <w:pPr>
        <w:numPr>
          <w:ilvl w:val="0"/>
          <w:numId w:val="30"/>
        </w:numPr>
        <w:tabs>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bookmarkStart w:colFirst="0" w:colLast="0" w:name="_heading=h.lnxbz9" w:id="13"/>
      <w:bookmarkEnd w:id="13"/>
      <w:r w:rsidDel="00000000" w:rsidR="00000000" w:rsidRPr="00000000">
        <w:rPr>
          <w:rFonts w:ascii="Arial" w:cs="Arial" w:eastAsia="Arial" w:hAnsi="Arial"/>
          <w:color w:val="000000"/>
          <w:rtl w:val="0"/>
        </w:rPr>
        <w:t xml:space="preserve">Behaved, </w:t>
      </w:r>
      <w:r w:rsidDel="00000000" w:rsidR="00000000" w:rsidRPr="00000000">
        <w:rPr>
          <w:rFonts w:ascii="Arial" w:cs="Arial" w:eastAsia="Arial" w:hAnsi="Arial"/>
          <w:b w:val="1"/>
          <w:color w:val="000000"/>
          <w:rtl w:val="0"/>
        </w:rPr>
        <w:t xml:space="preserve">in a way that indicates they may not be suitable to work with children</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405">
      <w:pPr>
        <w:tabs>
          <w:tab w:val="left" w:leader="none" w:pos="10080"/>
          <w:tab w:val="left" w:leader="none" w:pos="10800"/>
          <w:tab w:val="left" w:leader="none" w:pos="11520"/>
          <w:tab w:val="left" w:leader="none" w:pos="12240"/>
        </w:tabs>
        <w:spacing w:after="0" w:line="240" w:lineRule="auto"/>
        <w:ind w:left="108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06">
      <w:pPr>
        <w:tabs>
          <w:tab w:val="left" w:leader="none" w:pos="72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23.2</w:t>
        <w:tab/>
        <w:t xml:space="preserve">Although it is an uncomfortable thought, it needs to be acknowledged that there is the potential for staff in school to abuse </w:t>
      </w:r>
      <w:r w:rsidDel="00000000" w:rsidR="00000000" w:rsidRPr="00000000">
        <w:rPr>
          <w:rFonts w:ascii="Arial" w:cs="Arial" w:eastAsia="Arial" w:hAnsi="Arial"/>
          <w:b w:val="1"/>
          <w:color w:val="000000"/>
          <w:rtl w:val="0"/>
        </w:rPr>
        <w:t xml:space="preserve">pupils.</w:t>
      </w:r>
      <w:r w:rsidDel="00000000" w:rsidR="00000000" w:rsidRPr="00000000">
        <w:rPr>
          <w:rFonts w:ascii="Arial" w:cs="Arial" w:eastAsia="Arial" w:hAnsi="Arial"/>
          <w:color w:val="000000"/>
          <w:rtl w:val="0"/>
        </w:rPr>
        <w:t xml:space="preserve"> In our school we also recognise that concerns may be apparent before an allegation is made.  </w:t>
      </w:r>
    </w:p>
    <w:p w:rsidR="00000000" w:rsidDel="00000000" w:rsidP="00000000" w:rsidRDefault="00000000" w:rsidRPr="00000000" w14:paraId="00000407">
      <w:pPr>
        <w:tabs>
          <w:tab w:val="left" w:leader="none" w:pos="72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08">
      <w:pPr>
        <w:tabs>
          <w:tab w:val="left" w:leader="none" w:pos="72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23.3    The school’s low-level concerns policy provides a clear procedure for sharing confidentially such concerns.</w:t>
      </w:r>
    </w:p>
    <w:p w:rsidR="00000000" w:rsidDel="00000000" w:rsidP="00000000" w:rsidRDefault="00000000" w:rsidRPr="00000000" w14:paraId="00000409">
      <w:pPr>
        <w:tabs>
          <w:tab w:val="left" w:leader="none" w:pos="72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0A">
      <w:pPr>
        <w:tabs>
          <w:tab w:val="left" w:leader="none" w:pos="72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23.4</w:t>
        <w:tab/>
        <w:t xml:space="preserve">All staff working within our organisation must report any potential safeguarding concerns about an individual’s behaviour towards children and young people immediately.  </w:t>
      </w:r>
    </w:p>
    <w:p w:rsidR="00000000" w:rsidDel="00000000" w:rsidP="00000000" w:rsidRDefault="00000000" w:rsidRPr="00000000" w14:paraId="0000040B">
      <w:pPr>
        <w:tabs>
          <w:tab w:val="left" w:leader="none" w:pos="72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0C">
      <w:pPr>
        <w:tabs>
          <w:tab w:val="left" w:leader="none" w:pos="720"/>
          <w:tab w:val="left" w:leader="none" w:pos="10080"/>
          <w:tab w:val="left" w:leader="none" w:pos="10800"/>
          <w:tab w:val="left" w:leader="none" w:pos="11520"/>
          <w:tab w:val="left" w:leader="none" w:pos="12240"/>
        </w:tabs>
        <w:spacing w:after="0" w:line="240" w:lineRule="auto"/>
        <w:ind w:left="144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23.4.1 Allegations or concerns about staff, colleagues and visitors( recognising that schools hold the responsibility to fully explore concerns about supply staff) must be reported directly to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 who will liaise with the Birmingham Children’s Trust Designated Officer (LADO) Team who will decide on any action required. (Where a Head Teacher is also the sole proprietor of an independent school it is mandatory to report to the LADO).</w:t>
      </w:r>
    </w:p>
    <w:p w:rsidR="00000000" w:rsidDel="00000000" w:rsidP="00000000" w:rsidRDefault="00000000" w:rsidRPr="00000000" w14:paraId="0000040D">
      <w:pPr>
        <w:tabs>
          <w:tab w:val="left" w:leader="none" w:pos="720"/>
          <w:tab w:val="left" w:leader="none" w:pos="10080"/>
          <w:tab w:val="left" w:leader="none" w:pos="10800"/>
          <w:tab w:val="left" w:leader="none" w:pos="11520"/>
          <w:tab w:val="left" w:leader="none" w:pos="12240"/>
        </w:tabs>
        <w:spacing w:after="0" w:line="240" w:lineRule="auto"/>
        <w:ind w:left="144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23.4.2 If the concern relates to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 it must be reported immediately to the Chair of the Governing Body, who will liaise with the Designated Officer in Birmingham Children’s Trust (LADO) and they will decide on any action required.</w:t>
      </w:r>
    </w:p>
    <w:p w:rsidR="00000000" w:rsidDel="00000000" w:rsidP="00000000" w:rsidRDefault="00000000" w:rsidRPr="00000000" w14:paraId="0000040E">
      <w:pPr>
        <w:tabs>
          <w:tab w:val="left" w:leader="none" w:pos="720"/>
          <w:tab w:val="left" w:leader="none" w:pos="10080"/>
          <w:tab w:val="left" w:leader="none" w:pos="10800"/>
          <w:tab w:val="left" w:leader="none" w:pos="11520"/>
          <w:tab w:val="left" w:leader="none" w:pos="12240"/>
        </w:tabs>
        <w:spacing w:after="0" w:line="240" w:lineRule="auto"/>
        <w:ind w:left="144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23.4.3 If the safeguarding concern relates to the proprietor of the setting then the concern must be made directly to the Birmingham Children’s Trust Designated Officer (LADO) Team who will decide on any action required.</w:t>
      </w:r>
    </w:p>
    <w:p w:rsidR="00000000" w:rsidDel="00000000" w:rsidP="00000000" w:rsidRDefault="00000000" w:rsidRPr="00000000" w14:paraId="0000040F">
      <w:pPr>
        <w:spacing w:after="0" w:line="240" w:lineRule="auto"/>
        <w:jc w:val="both"/>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410">
      <w:pPr>
        <w:pStyle w:val="Heading2"/>
        <w:rPr>
          <w:color w:val="000000"/>
        </w:rPr>
      </w:pPr>
      <w:r w:rsidDel="00000000" w:rsidR="00000000" w:rsidRPr="00000000">
        <w:rPr>
          <w:color w:val="000000"/>
          <w:rtl w:val="0"/>
        </w:rPr>
        <w:t xml:space="preserve">24.0</w:t>
        <w:tab/>
        <w:t xml:space="preserve">Children with additional needs</w:t>
      </w:r>
    </w:p>
    <w:p w:rsidR="00000000" w:rsidDel="00000000" w:rsidP="00000000" w:rsidRDefault="00000000" w:rsidRPr="00000000" w14:paraId="00000411">
      <w:pPr>
        <w:spacing w:after="0" w:line="240" w:lineRule="auto"/>
        <w:jc w:val="both"/>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412">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24.1</w:t>
        <w:tab/>
        <w:t xml:space="preserve">Our school recognises that all </w:t>
      </w:r>
      <w:r w:rsidDel="00000000" w:rsidR="00000000" w:rsidRPr="00000000">
        <w:rPr>
          <w:rFonts w:ascii="Arial" w:cs="Arial" w:eastAsia="Arial" w:hAnsi="Arial"/>
          <w:b w:val="1"/>
          <w:rtl w:val="0"/>
        </w:rPr>
        <w:t xml:space="preserve">pupils</w:t>
      </w:r>
      <w:r w:rsidDel="00000000" w:rsidR="00000000" w:rsidRPr="00000000">
        <w:rPr>
          <w:rFonts w:ascii="Arial" w:cs="Arial" w:eastAsia="Arial" w:hAnsi="Arial"/>
          <w:color w:val="000000"/>
          <w:rtl w:val="0"/>
        </w:rPr>
        <w:t xml:space="preserve"> have a right to be safe. Some </w:t>
      </w:r>
      <w:r w:rsidDel="00000000" w:rsidR="00000000" w:rsidRPr="00000000">
        <w:rPr>
          <w:rFonts w:ascii="Arial" w:cs="Arial" w:eastAsia="Arial" w:hAnsi="Arial"/>
          <w:b w:val="1"/>
          <w:rtl w:val="0"/>
        </w:rPr>
        <w:t xml:space="preserve">pupils</w:t>
      </w:r>
      <w:r w:rsidDel="00000000" w:rsidR="00000000" w:rsidRPr="00000000">
        <w:rPr>
          <w:rFonts w:ascii="Arial" w:cs="Arial" w:eastAsia="Arial" w:hAnsi="Arial"/>
          <w:color w:val="000000"/>
          <w:rtl w:val="0"/>
        </w:rPr>
        <w:t xml:space="preserve"> may be more vulnerable to abuse, for example those with a disability or special educational need, those living with domestic violence or drug/alcohol abusing parents, etc. </w:t>
      </w:r>
    </w:p>
    <w:p w:rsidR="00000000" w:rsidDel="00000000" w:rsidP="00000000" w:rsidRDefault="00000000" w:rsidRPr="00000000" w14:paraId="00000413">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14">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24.2</w:t>
        <w:tab/>
        <w:t xml:space="preserve">When the school is considering excluding, either for a fixed term or permanently, a vulnerable pupil or one who is the subject of a Child Protection Plan, or where there is an existing child protection file, we will conduct a holistic multi-agency risk-assessment prior to making the decision to exclude.  In the event of a one-off serious incident resulting in an immediate decision to exclude, the risk assessment should be completed prior to convening a meeting of the governing body. </w:t>
      </w:r>
    </w:p>
    <w:p w:rsidR="00000000" w:rsidDel="00000000" w:rsidP="00000000" w:rsidRDefault="00000000" w:rsidRPr="00000000" w14:paraId="00000415">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16">
      <w:pPr>
        <w:pStyle w:val="Heading2"/>
        <w:rPr>
          <w:color w:val="000000"/>
        </w:rPr>
      </w:pPr>
      <w:r w:rsidDel="00000000" w:rsidR="00000000" w:rsidRPr="00000000">
        <w:rPr>
          <w:color w:val="000000"/>
          <w:rtl w:val="0"/>
        </w:rPr>
        <w:t xml:space="preserve">25.0</w:t>
        <w:tab/>
        <w:t xml:space="preserve">Children in specific circumstances</w:t>
      </w:r>
    </w:p>
    <w:p w:rsidR="00000000" w:rsidDel="00000000" w:rsidP="00000000" w:rsidRDefault="00000000" w:rsidRPr="00000000" w14:paraId="00000417">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18">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color w:val="000000"/>
          <w:sz w:val="22"/>
          <w:szCs w:val="22"/>
        </w:rPr>
      </w:pPr>
      <w:r w:rsidDel="00000000" w:rsidR="00000000" w:rsidRPr="00000000">
        <w:rPr>
          <w:color w:val="000000"/>
          <w:rtl w:val="0"/>
        </w:rPr>
        <w:t xml:space="preserve">25.1</w:t>
        <w:tab/>
      </w:r>
      <w:r w:rsidDel="00000000" w:rsidR="00000000" w:rsidRPr="00000000">
        <w:rPr>
          <w:b w:val="1"/>
          <w:color w:val="000000"/>
          <w:sz w:val="22"/>
          <w:szCs w:val="22"/>
          <w:rtl w:val="0"/>
        </w:rPr>
        <w:t xml:space="preserve">Private Fostering</w:t>
      </w:r>
    </w:p>
    <w:p w:rsidR="00000000" w:rsidDel="00000000" w:rsidP="00000000" w:rsidRDefault="00000000" w:rsidRPr="00000000" w14:paraId="00000419">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1A">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25.1</w:t>
        <w:tab/>
        <w:t xml:space="preserve">Many adults find themselves looking after someone else’s child without realising that they may be involved in private fostering.  A private fostering arrangement is one that is made privately (that is to say without the involvement of Birmingham Children’s Trust) for the care of a child under the age of 16 (under 18, if disabled) by someone other than a parent or immediate relative.  If the arrangement is to last, or has lasted, for 28 days or more, it is categorised as private fostering.</w:t>
      </w:r>
    </w:p>
    <w:p w:rsidR="00000000" w:rsidDel="00000000" w:rsidP="00000000" w:rsidRDefault="00000000" w:rsidRPr="00000000" w14:paraId="0000041B">
      <w:pPr>
        <w:spacing w:after="0" w:line="240" w:lineRule="auto"/>
        <w:ind w:left="144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1C">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25.2</w:t>
        <w:tab/>
        <w:t xml:space="preserve">The Children Act 1989 defines an immediate relative as a grandparent, brother, sister, uncle or aunt (whether of full blood or half blood or by marriage or civil partnership), or a step-parent. </w:t>
      </w:r>
    </w:p>
    <w:p w:rsidR="00000000" w:rsidDel="00000000" w:rsidP="00000000" w:rsidRDefault="00000000" w:rsidRPr="00000000" w14:paraId="0000041D">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1E">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25.3</w:t>
        <w:tab/>
        <w:t xml:space="preserve">People become involved in private fostering for all kinds of reasons.  Examples of private fostering include:</w:t>
      </w:r>
    </w:p>
    <w:p w:rsidR="00000000" w:rsidDel="00000000" w:rsidP="00000000" w:rsidRDefault="00000000" w:rsidRPr="00000000" w14:paraId="0000041F">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Children/young people who need alternative care because of parental illness;</w:t>
      </w:r>
    </w:p>
    <w:p w:rsidR="00000000" w:rsidDel="00000000" w:rsidP="00000000" w:rsidRDefault="00000000" w:rsidRPr="00000000" w14:paraId="00000420">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Children/young people whose parents cannot care for them because their work or study involves long or antisocial hours;</w:t>
      </w:r>
    </w:p>
    <w:p w:rsidR="00000000" w:rsidDel="00000000" w:rsidP="00000000" w:rsidRDefault="00000000" w:rsidRPr="00000000" w14:paraId="00000421">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Children/young people sent from abroad to stay with another family, usually to improve their educational opportunities; </w:t>
      </w:r>
    </w:p>
    <w:p w:rsidR="00000000" w:rsidDel="00000000" w:rsidP="00000000" w:rsidRDefault="00000000" w:rsidRPr="00000000" w14:paraId="00000422">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Unaccompanied asylum seeking and refugee children/young people; </w:t>
      </w:r>
    </w:p>
    <w:p w:rsidR="00000000" w:rsidDel="00000000" w:rsidP="00000000" w:rsidRDefault="00000000" w:rsidRPr="00000000" w14:paraId="00000423">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Teenagers who stay with friends (or other non-relatives) because they have fallen out with their parents; </w:t>
      </w:r>
    </w:p>
    <w:p w:rsidR="00000000" w:rsidDel="00000000" w:rsidP="00000000" w:rsidRDefault="00000000" w:rsidRPr="00000000" w14:paraId="00000424">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Children/young people staying with families while attending a school away from their home area.</w:t>
      </w:r>
    </w:p>
    <w:p w:rsidR="00000000" w:rsidDel="00000000" w:rsidP="00000000" w:rsidRDefault="00000000" w:rsidRPr="00000000" w14:paraId="00000425">
      <w:pPr>
        <w:spacing w:after="0" w:line="240" w:lineRule="auto"/>
        <w:ind w:left="144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26">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25.4</w:t>
        <w:tab/>
        <w:t xml:space="preserve">There is a mandatory duty on the school to inform Birmingham Children’s Trust of a private fostering arrangement - this is done by contacting CASS (0121 303 1888).  The Trust then has a duty to check that the child/young person is being properly cared for and that the arrangement is satisfactory. </w:t>
      </w:r>
    </w:p>
    <w:p w:rsidR="00000000" w:rsidDel="00000000" w:rsidP="00000000" w:rsidRDefault="00000000" w:rsidRPr="00000000" w14:paraId="00000427">
      <w:pPr>
        <w:spacing w:after="0" w:line="240" w:lineRule="auto"/>
        <w:ind w:left="144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28">
      <w:pPr>
        <w:spacing w:after="0" w:line="240" w:lineRule="auto"/>
        <w:ind w:left="144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25.5</w:t>
        <w:tab/>
        <w:t xml:space="preserve">The school may make arrangements for pupils to stay with host families, for example during a foreign exchange trip or sports tour. Procedures set out in the statutory guidance must be followed to ensure hosting arrangements are as safe as possible. </w:t>
      </w:r>
    </w:p>
    <w:p w:rsidR="00000000" w:rsidDel="00000000" w:rsidP="00000000" w:rsidRDefault="00000000" w:rsidRPr="00000000" w14:paraId="00000429">
      <w:pPr>
        <w:spacing w:after="0" w:line="240" w:lineRule="auto"/>
        <w:ind w:left="144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2A">
      <w:pPr>
        <w:spacing w:after="0" w:line="240" w:lineRule="auto"/>
        <w:ind w:left="144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25.6</w:t>
        <w:tab/>
        <w:t xml:space="preserve">Schools cannot obtain criminal record information from the Disclosure and Barring Service about adults abroad. Where pupils stay with host families abroad, there will be an agreement and shared understanding of the safeguarding arrangements. The Designated Safeguarding Lead will ensure the arrangements are sufficient to safeguard pupils and include ensuring pupils understand who to contact should an emergency occur or a situation arise which makes them feel uncomfortable. </w:t>
      </w:r>
    </w:p>
    <w:p w:rsidR="00000000" w:rsidDel="00000000" w:rsidP="00000000" w:rsidRDefault="00000000" w:rsidRPr="00000000" w14:paraId="0000042B">
      <w:pPr>
        <w:spacing w:after="0" w:line="240" w:lineRule="auto"/>
        <w:ind w:left="144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2C">
      <w:pPr>
        <w:pStyle w:val="Heading2"/>
        <w:rPr>
          <w:b w:val="0"/>
          <w:color w:val="000000"/>
        </w:rPr>
      </w:pPr>
      <w:r w:rsidDel="00000000" w:rsidR="00000000" w:rsidRPr="00000000">
        <w:rPr>
          <w:b w:val="0"/>
          <w:color w:val="000000"/>
          <w:rtl w:val="0"/>
        </w:rPr>
        <w:t xml:space="preserve">26.0 </w:t>
        <w:tab/>
        <w:tab/>
      </w:r>
      <w:r w:rsidDel="00000000" w:rsidR="00000000" w:rsidRPr="00000000">
        <w:rPr>
          <w:color w:val="000000"/>
          <w:rtl w:val="0"/>
        </w:rPr>
        <w:t xml:space="preserve">Children and the Court System</w:t>
      </w:r>
      <w:r w:rsidDel="00000000" w:rsidR="00000000" w:rsidRPr="00000000">
        <w:rPr>
          <w:rtl w:val="0"/>
        </w:rPr>
      </w:r>
    </w:p>
    <w:p w:rsidR="00000000" w:rsidDel="00000000" w:rsidP="00000000" w:rsidRDefault="00000000" w:rsidRPr="00000000" w14:paraId="0000042D">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2E">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color w:val="000000"/>
        </w:rPr>
      </w:pPr>
      <w:r w:rsidDel="00000000" w:rsidR="00000000" w:rsidRPr="00000000">
        <w:rPr>
          <w:color w:val="000000"/>
          <w:rtl w:val="0"/>
        </w:rPr>
        <w:t xml:space="preserve">26.1</w:t>
      </w:r>
      <w:r w:rsidDel="00000000" w:rsidR="00000000" w:rsidRPr="00000000">
        <w:rPr>
          <w:b w:val="1"/>
          <w:color w:val="000000"/>
          <w:rtl w:val="0"/>
        </w:rPr>
        <w:tab/>
        <w:tab/>
      </w:r>
      <w:r w:rsidDel="00000000" w:rsidR="00000000" w:rsidRPr="00000000">
        <w:rPr>
          <w:b w:val="1"/>
          <w:color w:val="000000"/>
          <w:sz w:val="22"/>
          <w:szCs w:val="22"/>
          <w:rtl w:val="0"/>
        </w:rPr>
        <w:t xml:space="preserve">What is the purpose of the children's court:</w:t>
      </w:r>
      <w:r w:rsidDel="00000000" w:rsidR="00000000" w:rsidRPr="00000000">
        <w:rPr>
          <w:rtl w:val="0"/>
        </w:rPr>
      </w:r>
    </w:p>
    <w:p w:rsidR="00000000" w:rsidDel="00000000" w:rsidP="00000000" w:rsidRDefault="00000000" w:rsidRPr="00000000" w14:paraId="0000042F">
      <w:pPr>
        <w:spacing w:after="0" w:line="240" w:lineRule="auto"/>
        <w:ind w:left="144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The role of the Children's Court is to ensure that the best interests of children are paramount to any proceedings. The court only deals with children and young people. If an adult - a parent, for example - is charged with a crime against a child, they go to a different court. </w:t>
      </w:r>
    </w:p>
    <w:p w:rsidR="00000000" w:rsidDel="00000000" w:rsidP="00000000" w:rsidRDefault="00000000" w:rsidRPr="00000000" w14:paraId="00000430">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31">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color w:val="000000"/>
        </w:rPr>
      </w:pPr>
      <w:bookmarkStart w:colFirst="0" w:colLast="0" w:name="_heading=h.35nkun2" w:id="14"/>
      <w:bookmarkEnd w:id="14"/>
      <w:r w:rsidDel="00000000" w:rsidR="00000000" w:rsidRPr="00000000">
        <w:rPr>
          <w:color w:val="000000"/>
          <w:rtl w:val="0"/>
        </w:rPr>
        <w:t xml:space="preserve">26.2</w:t>
        <w:tab/>
      </w:r>
      <w:r w:rsidDel="00000000" w:rsidR="00000000" w:rsidRPr="00000000">
        <w:rPr>
          <w:b w:val="1"/>
          <w:color w:val="000000"/>
          <w:rtl w:val="0"/>
        </w:rPr>
        <w:tab/>
      </w:r>
      <w:r w:rsidDel="00000000" w:rsidR="00000000" w:rsidRPr="00000000">
        <w:rPr>
          <w:b w:val="1"/>
          <w:color w:val="000000"/>
          <w:sz w:val="22"/>
          <w:szCs w:val="22"/>
          <w:rtl w:val="0"/>
        </w:rPr>
        <w:t xml:space="preserve">Children with Family Members in Prison</w:t>
      </w:r>
      <w:r w:rsidDel="00000000" w:rsidR="00000000" w:rsidRPr="00000000">
        <w:rPr>
          <w:rtl w:val="0"/>
        </w:rPr>
      </w:r>
    </w:p>
    <w:p w:rsidR="00000000" w:rsidDel="00000000" w:rsidP="00000000" w:rsidRDefault="00000000" w:rsidRPr="00000000" w14:paraId="00000432">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433">
      <w:pPr>
        <w:spacing w:after="0" w:line="240" w:lineRule="auto"/>
        <w:ind w:left="144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Around 200,000 children in England and Wales are affected by the imprisonment of a parent or family member each year. Grandparents and other members of the extended family often step in to look after the children when a parent, especially where a mother, is in prison. The sudden and unexpected imprisonment of a parent often causes great difficulties for the whole family.  Children are at risk of poor outcomes including poverty, stigma, isolation and poor mental health.</w:t>
      </w:r>
    </w:p>
    <w:p w:rsidR="00000000" w:rsidDel="00000000" w:rsidP="00000000" w:rsidRDefault="00000000" w:rsidRPr="00000000" w14:paraId="00000434">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35">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36">
      <w:pPr>
        <w:spacing w:after="0" w:line="240" w:lineRule="auto"/>
        <w:ind w:left="720" w:hanging="720"/>
        <w:jc w:val="both"/>
        <w:rPr>
          <w:rFonts w:ascii="Arial" w:cs="Arial" w:eastAsia="Arial" w:hAnsi="Arial"/>
          <w:b w:val="1"/>
          <w:color w:val="000000"/>
        </w:rPr>
      </w:pPr>
      <w:bookmarkStart w:colFirst="0" w:colLast="0" w:name="_heading=h.1ksv4uv" w:id="15"/>
      <w:bookmarkEnd w:id="15"/>
      <w:r w:rsidDel="00000000" w:rsidR="00000000" w:rsidRPr="00000000">
        <w:rPr>
          <w:rFonts w:ascii="Arial" w:cs="Arial" w:eastAsia="Arial" w:hAnsi="Arial"/>
          <w:b w:val="1"/>
          <w:color w:val="000000"/>
          <w:rtl w:val="0"/>
        </w:rPr>
        <w:t xml:space="preserve">27.0</w:t>
        <w:tab/>
        <w:t xml:space="preserve">Links to additional information about safeguarding issues and forms of abuse </w:t>
      </w:r>
    </w:p>
    <w:p w:rsidR="00000000" w:rsidDel="00000000" w:rsidP="00000000" w:rsidRDefault="00000000" w:rsidRPr="00000000" w14:paraId="00000437">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38">
      <w:pPr>
        <w:spacing w:after="0" w:line="240" w:lineRule="auto"/>
        <w:ind w:left="144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27.1</w:t>
        <w:tab/>
        <w:t xml:space="preserve">Staff who work directly with children/young people, and their leadership team should refer to this information</w:t>
      </w:r>
    </w:p>
    <w:p w:rsidR="00000000" w:rsidDel="00000000" w:rsidP="00000000" w:rsidRDefault="00000000" w:rsidRPr="00000000" w14:paraId="00000439">
      <w:pPr>
        <w:spacing w:after="0" w:line="240" w:lineRule="auto"/>
        <w:ind w:left="144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3A">
      <w:pPr>
        <w:spacing w:after="0" w:line="240" w:lineRule="auto"/>
        <w:ind w:left="1440" w:hanging="720"/>
        <w:jc w:val="both"/>
        <w:rPr>
          <w:rFonts w:ascii="Arial" w:cs="Arial" w:eastAsia="Arial" w:hAnsi="Arial"/>
          <w:color w:val="000000"/>
        </w:rPr>
      </w:pPr>
      <w:bookmarkStart w:colFirst="0" w:colLast="0" w:name="_heading=h.44sinio" w:id="16"/>
      <w:bookmarkEnd w:id="16"/>
      <w:r w:rsidDel="00000000" w:rsidR="00000000" w:rsidRPr="00000000">
        <w:rPr>
          <w:rFonts w:ascii="Arial" w:cs="Arial" w:eastAsia="Arial" w:hAnsi="Arial"/>
          <w:color w:val="000000"/>
          <w:rtl w:val="0"/>
        </w:rPr>
        <w:t xml:space="preserve">27.2</w:t>
        <w:tab/>
        <w:t xml:space="preserve">Guidance on children in specific circumstances found in Annex A of KCSiE (latest version) and additional resources as listed below:</w:t>
      </w:r>
    </w:p>
    <w:p w:rsidR="00000000" w:rsidDel="00000000" w:rsidP="00000000" w:rsidRDefault="00000000" w:rsidRPr="00000000" w14:paraId="0000043B">
      <w:pPr>
        <w:spacing w:after="0" w:line="240" w:lineRule="auto"/>
        <w:ind w:left="144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3C">
      <w:pPr>
        <w:spacing w:after="0" w:line="240" w:lineRule="auto"/>
        <w:ind w:left="1440" w:hanging="720"/>
        <w:jc w:val="both"/>
        <w:rPr>
          <w:rFonts w:ascii="Arial" w:cs="Arial" w:eastAsia="Arial" w:hAnsi="Arial"/>
          <w:color w:val="000000"/>
        </w:rPr>
      </w:pPr>
      <w:r w:rsidDel="00000000" w:rsidR="00000000" w:rsidRPr="00000000">
        <w:rPr>
          <w:rtl w:val="0"/>
        </w:rPr>
      </w:r>
    </w:p>
    <w:tbl>
      <w:tblPr>
        <w:tblStyle w:val="Table16"/>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1696"/>
        <w:gridCol w:w="6521"/>
        <w:gridCol w:w="1701"/>
        <w:tblGridChange w:id="0">
          <w:tblGrid>
            <w:gridCol w:w="1696"/>
            <w:gridCol w:w="6521"/>
            <w:gridCol w:w="1701"/>
          </w:tblGrid>
        </w:tblGridChange>
      </w:tblGrid>
      <w:tr>
        <w:trPr>
          <w:cantSplit w:val="0"/>
          <w:tblHeader w:val="0"/>
        </w:trPr>
        <w:tc>
          <w:tcPr/>
          <w:p w:rsidR="00000000" w:rsidDel="00000000" w:rsidP="00000000" w:rsidRDefault="00000000" w:rsidRPr="00000000" w14:paraId="0000043D">
            <w:pP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Issue</w:t>
            </w:r>
          </w:p>
        </w:tc>
        <w:tc>
          <w:tcPr/>
          <w:p w:rsidR="00000000" w:rsidDel="00000000" w:rsidP="00000000" w:rsidRDefault="00000000" w:rsidRPr="00000000" w14:paraId="0000043E">
            <w:pP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Guidance</w:t>
            </w:r>
          </w:p>
        </w:tc>
        <w:tc>
          <w:tcPr/>
          <w:p w:rsidR="00000000" w:rsidDel="00000000" w:rsidP="00000000" w:rsidRDefault="00000000" w:rsidRPr="00000000" w14:paraId="0000043F">
            <w:pP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Source</w:t>
            </w:r>
          </w:p>
        </w:tc>
      </w:tr>
      <w:tr>
        <w:trPr>
          <w:cantSplit w:val="0"/>
          <w:tblHeader w:val="0"/>
        </w:trPr>
        <w:tc>
          <w:tcPr/>
          <w:p w:rsidR="00000000" w:rsidDel="00000000" w:rsidP="00000000" w:rsidRDefault="00000000" w:rsidRPr="00000000" w14:paraId="0000044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Abuse</w:t>
            </w:r>
          </w:p>
        </w:tc>
        <w:tc>
          <w:tcPr/>
          <w:p w:rsidR="00000000" w:rsidDel="00000000" w:rsidP="00000000" w:rsidRDefault="00000000" w:rsidRPr="00000000" w14:paraId="00000441">
            <w:pPr>
              <w:rPr>
                <w:rFonts w:ascii="Arial" w:cs="Arial" w:eastAsia="Arial" w:hAnsi="Arial"/>
                <w:b w:val="1"/>
                <w:sz w:val="22"/>
                <w:szCs w:val="22"/>
                <w:u w:val="single"/>
              </w:rPr>
            </w:pPr>
            <w:hyperlink r:id="rId55">
              <w:r w:rsidDel="00000000" w:rsidR="00000000" w:rsidRPr="00000000">
                <w:rPr>
                  <w:rFonts w:ascii="Arial" w:cs="Arial" w:eastAsia="Arial" w:hAnsi="Arial"/>
                  <w:b w:val="1"/>
                  <w:color w:val="000000"/>
                  <w:sz w:val="22"/>
                  <w:szCs w:val="22"/>
                  <w:u w:val="single"/>
                  <w:rtl w:val="0"/>
                </w:rPr>
                <w:t xml:space="preserve">Safeguarding guidance - abuse linked to faith or belief</w:t>
              </w:r>
            </w:hyperlink>
            <w:r w:rsidDel="00000000" w:rsidR="00000000" w:rsidRPr="00000000">
              <w:rPr>
                <w:rtl w:val="0"/>
              </w:rPr>
            </w:r>
          </w:p>
          <w:p w:rsidR="00000000" w:rsidDel="00000000" w:rsidP="00000000" w:rsidRDefault="00000000" w:rsidRPr="00000000" w14:paraId="00000442">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43">
            <w:pPr>
              <w:rPr>
                <w:rFonts w:ascii="Arial" w:cs="Arial" w:eastAsia="Arial" w:hAnsi="Arial"/>
                <w:b w:val="1"/>
                <w:color w:val="000000"/>
                <w:sz w:val="22"/>
                <w:szCs w:val="22"/>
                <w:u w:val="single"/>
              </w:rPr>
            </w:pPr>
            <w:hyperlink r:id="rId56">
              <w:r w:rsidDel="00000000" w:rsidR="00000000" w:rsidRPr="00000000">
                <w:rPr>
                  <w:rFonts w:ascii="Arial" w:cs="Arial" w:eastAsia="Arial" w:hAnsi="Arial"/>
                  <w:b w:val="1"/>
                  <w:color w:val="000000"/>
                  <w:sz w:val="22"/>
                  <w:szCs w:val="22"/>
                  <w:u w:val="single"/>
                  <w:rtl w:val="0"/>
                </w:rPr>
                <w:t xml:space="preserve">Safeguarding Guidance Domestic Violence and Abuse</w:t>
              </w:r>
            </w:hyperlink>
            <w:r w:rsidDel="00000000" w:rsidR="00000000" w:rsidRPr="00000000">
              <w:rPr>
                <w:rtl w:val="0"/>
              </w:rPr>
            </w:r>
          </w:p>
          <w:p w:rsidR="00000000" w:rsidDel="00000000" w:rsidP="00000000" w:rsidRDefault="00000000" w:rsidRPr="00000000" w14:paraId="00000444">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45">
            <w:pPr>
              <w:rPr>
                <w:rFonts w:ascii="Arial" w:cs="Arial" w:eastAsia="Arial" w:hAnsi="Arial"/>
                <w:b w:val="1"/>
                <w:color w:val="000000"/>
                <w:sz w:val="22"/>
                <w:szCs w:val="22"/>
                <w:u w:val="single"/>
              </w:rPr>
            </w:pPr>
            <w:hyperlink r:id="rId57">
              <w:r w:rsidDel="00000000" w:rsidR="00000000" w:rsidRPr="00000000">
                <w:rPr>
                  <w:rFonts w:ascii="Arial" w:cs="Arial" w:eastAsia="Arial" w:hAnsi="Arial"/>
                  <w:b w:val="1"/>
                  <w:color w:val="000000"/>
                  <w:sz w:val="22"/>
                  <w:szCs w:val="22"/>
                  <w:u w:val="single"/>
                  <w:rtl w:val="0"/>
                </w:rPr>
                <w:t xml:space="preserve">Safeguarding guidance - neglect</w:t>
              </w:r>
            </w:hyperlink>
            <w:r w:rsidDel="00000000" w:rsidR="00000000" w:rsidRPr="00000000">
              <w:rPr>
                <w:rtl w:val="0"/>
              </w:rPr>
            </w:r>
          </w:p>
          <w:p w:rsidR="00000000" w:rsidDel="00000000" w:rsidP="00000000" w:rsidRDefault="00000000" w:rsidRPr="00000000" w14:paraId="00000446">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47">
            <w:pPr>
              <w:rPr>
                <w:rFonts w:ascii="Arial" w:cs="Arial" w:eastAsia="Arial" w:hAnsi="Arial"/>
                <w:b w:val="1"/>
                <w:color w:val="000000"/>
                <w:sz w:val="22"/>
                <w:szCs w:val="22"/>
                <w:u w:val="single"/>
              </w:rPr>
            </w:pPr>
            <w:hyperlink r:id="rId58">
              <w:r w:rsidDel="00000000" w:rsidR="00000000" w:rsidRPr="00000000">
                <w:rPr>
                  <w:rFonts w:ascii="Arial" w:cs="Arial" w:eastAsia="Arial" w:hAnsi="Arial"/>
                  <w:b w:val="1"/>
                  <w:color w:val="000000"/>
                  <w:sz w:val="22"/>
                  <w:szCs w:val="22"/>
                  <w:u w:val="single"/>
                  <w:rtl w:val="0"/>
                </w:rPr>
                <w:t xml:space="preserve">Children who abuse others | West Midlands Safeguarding Children Link 74Group</w:t>
              </w:r>
            </w:hyperlink>
            <w:r w:rsidDel="00000000" w:rsidR="00000000" w:rsidRPr="00000000">
              <w:rPr>
                <w:rtl w:val="0"/>
              </w:rPr>
            </w:r>
          </w:p>
          <w:p w:rsidR="00000000" w:rsidDel="00000000" w:rsidP="00000000" w:rsidRDefault="00000000" w:rsidRPr="00000000" w14:paraId="00000448">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4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Children Procedures</w:t>
            </w:r>
          </w:p>
        </w:tc>
      </w:tr>
      <w:tr>
        <w:trPr>
          <w:cantSplit w:val="0"/>
          <w:tblHeader w:val="0"/>
        </w:trPr>
        <w:tc>
          <w:tcPr/>
          <w:p w:rsidR="00000000" w:rsidDel="00000000" w:rsidP="00000000" w:rsidRDefault="00000000" w:rsidRPr="00000000" w14:paraId="0000044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 on child abuse</w:t>
            </w:r>
          </w:p>
        </w:tc>
        <w:tc>
          <w:tcPr/>
          <w:p w:rsidR="00000000" w:rsidDel="00000000" w:rsidP="00000000" w:rsidRDefault="00000000" w:rsidRPr="00000000" w14:paraId="0000044B">
            <w:pPr>
              <w:rPr>
                <w:rFonts w:ascii="Arial" w:cs="Arial" w:eastAsia="Arial" w:hAnsi="Arial"/>
                <w:b w:val="1"/>
                <w:color w:val="000000"/>
                <w:sz w:val="22"/>
                <w:szCs w:val="22"/>
                <w:u w:val="single"/>
              </w:rPr>
            </w:pPr>
            <w:hyperlink r:id="rId59">
              <w:r w:rsidDel="00000000" w:rsidR="00000000" w:rsidRPr="00000000">
                <w:rPr>
                  <w:rFonts w:ascii="Arial" w:cs="Arial" w:eastAsia="Arial" w:hAnsi="Arial"/>
                  <w:b w:val="1"/>
                  <w:color w:val="000000"/>
                  <w:sz w:val="22"/>
                  <w:szCs w:val="22"/>
                  <w:u w:val="single"/>
                  <w:rtl w:val="0"/>
                </w:rPr>
                <w:t xml:space="preserve">http://westmidlands.procedures.org.uk/pkphh/regional-safeguarding-guidance/bullying#</w:t>
              </w:r>
            </w:hyperlink>
            <w:r w:rsidDel="00000000" w:rsidR="00000000" w:rsidRPr="00000000">
              <w:rPr>
                <w:rtl w:val="0"/>
              </w:rPr>
            </w:r>
          </w:p>
          <w:p w:rsidR="00000000" w:rsidDel="00000000" w:rsidP="00000000" w:rsidRDefault="00000000" w:rsidRPr="00000000" w14:paraId="0000044C">
            <w:pPr>
              <w:ind w:left="1440" w:hanging="720"/>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4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Children Procedures</w:t>
            </w:r>
          </w:p>
        </w:tc>
      </w:tr>
      <w:tr>
        <w:trPr>
          <w:cantSplit w:val="0"/>
          <w:tblHeader w:val="0"/>
        </w:trPr>
        <w:tc>
          <w:tcPr/>
          <w:p w:rsidR="00000000" w:rsidDel="00000000" w:rsidP="00000000" w:rsidRDefault="00000000" w:rsidRPr="00000000" w14:paraId="0000044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and the Courts</w:t>
            </w:r>
          </w:p>
        </w:tc>
        <w:tc>
          <w:tcPr/>
          <w:p w:rsidR="00000000" w:rsidDel="00000000" w:rsidP="00000000" w:rsidRDefault="00000000" w:rsidRPr="00000000" w14:paraId="0000044F">
            <w:pPr>
              <w:rPr>
                <w:rFonts w:ascii="Arial" w:cs="Arial" w:eastAsia="Arial" w:hAnsi="Arial"/>
                <w:b w:val="1"/>
                <w:color w:val="000000"/>
                <w:sz w:val="22"/>
                <w:szCs w:val="22"/>
                <w:u w:val="single"/>
              </w:rPr>
            </w:pPr>
            <w:hyperlink r:id="rId60">
              <w:r w:rsidDel="00000000" w:rsidR="00000000" w:rsidRPr="00000000">
                <w:rPr>
                  <w:rFonts w:ascii="Arial" w:cs="Arial" w:eastAsia="Arial" w:hAnsi="Arial"/>
                  <w:b w:val="1"/>
                  <w:color w:val="000000"/>
                  <w:sz w:val="22"/>
                  <w:szCs w:val="22"/>
                  <w:u w:val="single"/>
                  <w:rtl w:val="0"/>
                </w:rPr>
                <w:t xml:space="preserve">Young witness booklet age 5-11</w:t>
              </w:r>
            </w:hyperlink>
            <w:r w:rsidDel="00000000" w:rsidR="00000000" w:rsidRPr="00000000">
              <w:rPr>
                <w:rtl w:val="0"/>
              </w:rPr>
            </w:r>
          </w:p>
          <w:p w:rsidR="00000000" w:rsidDel="00000000" w:rsidP="00000000" w:rsidRDefault="00000000" w:rsidRPr="00000000" w14:paraId="00000450">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51">
            <w:pPr>
              <w:rPr>
                <w:rFonts w:ascii="Arial" w:cs="Arial" w:eastAsia="Arial" w:hAnsi="Arial"/>
                <w:b w:val="1"/>
                <w:color w:val="000000"/>
                <w:sz w:val="22"/>
                <w:szCs w:val="22"/>
                <w:u w:val="single"/>
              </w:rPr>
            </w:pPr>
            <w:hyperlink r:id="rId61">
              <w:r w:rsidDel="00000000" w:rsidR="00000000" w:rsidRPr="00000000">
                <w:rPr>
                  <w:rFonts w:ascii="Arial" w:cs="Arial" w:eastAsia="Arial" w:hAnsi="Arial"/>
                  <w:b w:val="1"/>
                  <w:color w:val="000000"/>
                  <w:sz w:val="22"/>
                  <w:szCs w:val="22"/>
                  <w:u w:val="single"/>
                  <w:rtl w:val="0"/>
                </w:rPr>
                <w:t xml:space="preserve">Young witness booklet age 12-17</w:t>
              </w:r>
            </w:hyperlink>
            <w:r w:rsidDel="00000000" w:rsidR="00000000" w:rsidRPr="00000000">
              <w:rPr>
                <w:rtl w:val="0"/>
              </w:rPr>
            </w:r>
          </w:p>
          <w:p w:rsidR="00000000" w:rsidDel="00000000" w:rsidP="00000000" w:rsidRDefault="00000000" w:rsidRPr="00000000" w14:paraId="00000452">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5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Ministry of Justice (MoJ) advice</w:t>
            </w:r>
          </w:p>
        </w:tc>
      </w:tr>
      <w:tr>
        <w:trPr>
          <w:cantSplit w:val="0"/>
          <w:tblHeader w:val="0"/>
        </w:trPr>
        <w:tc>
          <w:tcPr/>
          <w:p w:rsidR="00000000" w:rsidDel="00000000" w:rsidP="00000000" w:rsidRDefault="00000000" w:rsidRPr="00000000" w14:paraId="0000045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Missing from Education, Home or Care</w:t>
            </w:r>
          </w:p>
          <w:p w:rsidR="00000000" w:rsidDel="00000000" w:rsidP="00000000" w:rsidRDefault="00000000" w:rsidRPr="00000000" w14:paraId="00000455">
            <w:pPr>
              <w:rPr>
                <w:rFonts w:ascii="Arial" w:cs="Arial" w:eastAsia="Arial" w:hAnsi="Arial"/>
                <w:color w:val="000000"/>
                <w:sz w:val="22"/>
                <w:szCs w:val="22"/>
              </w:rPr>
            </w:pPr>
            <w:r w:rsidDel="00000000" w:rsidR="00000000" w:rsidRPr="00000000">
              <w:rPr>
                <w:rtl w:val="0"/>
              </w:rPr>
            </w:r>
          </w:p>
        </w:tc>
        <w:tc>
          <w:tcPr/>
          <w:p w:rsidR="00000000" w:rsidDel="00000000" w:rsidP="00000000" w:rsidRDefault="00000000" w:rsidRPr="00000000" w14:paraId="00000456">
            <w:pPr>
              <w:rPr>
                <w:rFonts w:ascii="Arial" w:cs="Arial" w:eastAsia="Arial" w:hAnsi="Arial"/>
                <w:b w:val="1"/>
                <w:color w:val="000000"/>
                <w:sz w:val="22"/>
                <w:szCs w:val="22"/>
                <w:u w:val="single"/>
              </w:rPr>
            </w:pPr>
            <w:hyperlink r:id="rId62">
              <w:r w:rsidDel="00000000" w:rsidR="00000000" w:rsidRPr="00000000">
                <w:rPr>
                  <w:rFonts w:ascii="Arial" w:cs="Arial" w:eastAsia="Arial" w:hAnsi="Arial"/>
                  <w:b w:val="1"/>
                  <w:color w:val="000000"/>
                  <w:sz w:val="22"/>
                  <w:szCs w:val="22"/>
                  <w:u w:val="single"/>
                  <w:rtl w:val="0"/>
                </w:rPr>
                <w:t xml:space="preserve">Children missing from care home and education</w:t>
              </w:r>
            </w:hyperlink>
            <w:r w:rsidDel="00000000" w:rsidR="00000000" w:rsidRPr="00000000">
              <w:rPr>
                <w:rtl w:val="0"/>
              </w:rPr>
            </w:r>
          </w:p>
          <w:p w:rsidR="00000000" w:rsidDel="00000000" w:rsidP="00000000" w:rsidRDefault="00000000" w:rsidRPr="00000000" w14:paraId="00000457">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58">
            <w:pPr>
              <w:rPr>
                <w:rFonts w:ascii="Arial" w:cs="Arial" w:eastAsia="Arial" w:hAnsi="Arial"/>
                <w:b w:val="1"/>
                <w:color w:val="000000"/>
                <w:u w:val="single"/>
              </w:rPr>
            </w:pPr>
            <w:hyperlink r:id="rId63">
              <w:r w:rsidDel="00000000" w:rsidR="00000000" w:rsidRPr="00000000">
                <w:rPr>
                  <w:rFonts w:ascii="Arial" w:cs="Arial" w:eastAsia="Arial" w:hAnsi="Arial"/>
                  <w:b w:val="1"/>
                  <w:color w:val="000000"/>
                  <w:sz w:val="22"/>
                  <w:szCs w:val="22"/>
                  <w:u w:val="single"/>
                  <w:rtl w:val="0"/>
                </w:rPr>
                <w:t xml:space="preserve">Regional safeguarding guidance children missing education</w:t>
              </w:r>
            </w:hyperlink>
            <w:r w:rsidDel="00000000" w:rsidR="00000000" w:rsidRPr="00000000">
              <w:rPr>
                <w:rtl w:val="0"/>
              </w:rPr>
            </w:r>
          </w:p>
          <w:p w:rsidR="00000000" w:rsidDel="00000000" w:rsidP="00000000" w:rsidRDefault="00000000" w:rsidRPr="00000000" w14:paraId="00000459">
            <w:pPr>
              <w:rPr>
                <w:rFonts w:ascii="Arial" w:cs="Arial" w:eastAsia="Arial" w:hAnsi="Arial"/>
                <w:b w:val="1"/>
                <w:color w:val="000000"/>
                <w:u w:val="single"/>
              </w:rPr>
            </w:pPr>
            <w:r w:rsidDel="00000000" w:rsidR="00000000" w:rsidRPr="00000000">
              <w:rPr>
                <w:rtl w:val="0"/>
              </w:rPr>
            </w:r>
          </w:p>
          <w:p w:rsidR="00000000" w:rsidDel="00000000" w:rsidP="00000000" w:rsidRDefault="00000000" w:rsidRPr="00000000" w14:paraId="0000045A">
            <w:pPr>
              <w:rPr>
                <w:rFonts w:ascii="Arial" w:cs="Arial" w:eastAsia="Arial" w:hAnsi="Arial"/>
                <w:b w:val="1"/>
                <w:sz w:val="22"/>
                <w:szCs w:val="22"/>
                <w:u w:val="single"/>
              </w:rPr>
            </w:pPr>
            <w:hyperlink r:id="rId64">
              <w:r w:rsidDel="00000000" w:rsidR="00000000" w:rsidRPr="00000000">
                <w:rPr>
                  <w:rFonts w:ascii="Arial" w:cs="Arial" w:eastAsia="Arial" w:hAnsi="Arial"/>
                  <w:b w:val="1"/>
                  <w:sz w:val="22"/>
                  <w:szCs w:val="22"/>
                  <w:u w:val="single"/>
                  <w:rtl w:val="0"/>
                </w:rPr>
                <w:t xml:space="preserve">Working together to improve school attendance (publishing.service.gov.uk)</w:t>
              </w:r>
            </w:hyperlink>
            <w:r w:rsidDel="00000000" w:rsidR="00000000" w:rsidRPr="00000000">
              <w:rPr>
                <w:rtl w:val="0"/>
              </w:rPr>
            </w:r>
          </w:p>
          <w:p w:rsidR="00000000" w:rsidDel="00000000" w:rsidP="00000000" w:rsidRDefault="00000000" w:rsidRPr="00000000" w14:paraId="0000045B">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5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w:t>
            </w:r>
          </w:p>
          <w:p w:rsidR="00000000" w:rsidDel="00000000" w:rsidP="00000000" w:rsidRDefault="00000000" w:rsidRPr="00000000" w14:paraId="0000045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Procedures</w:t>
            </w:r>
          </w:p>
        </w:tc>
      </w:tr>
      <w:tr>
        <w:trPr>
          <w:cantSplit w:val="0"/>
          <w:tblHeader w:val="0"/>
        </w:trPr>
        <w:tc>
          <w:tcPr/>
          <w:p w:rsidR="00000000" w:rsidDel="00000000" w:rsidP="00000000" w:rsidRDefault="00000000" w:rsidRPr="00000000" w14:paraId="0000045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Family Members in Prison</w:t>
            </w:r>
          </w:p>
        </w:tc>
        <w:tc>
          <w:tcPr/>
          <w:p w:rsidR="00000000" w:rsidDel="00000000" w:rsidP="00000000" w:rsidRDefault="00000000" w:rsidRPr="00000000" w14:paraId="0000045F">
            <w:pPr>
              <w:rPr>
                <w:rFonts w:ascii="Arial" w:cs="Arial" w:eastAsia="Arial" w:hAnsi="Arial"/>
                <w:b w:val="1"/>
                <w:color w:val="000000"/>
                <w:sz w:val="22"/>
                <w:szCs w:val="22"/>
                <w:u w:val="single"/>
              </w:rPr>
            </w:pPr>
            <w:hyperlink r:id="rId65">
              <w:r w:rsidDel="00000000" w:rsidR="00000000" w:rsidRPr="00000000">
                <w:rPr>
                  <w:rFonts w:ascii="Arial" w:cs="Arial" w:eastAsia="Arial" w:hAnsi="Arial"/>
                  <w:b w:val="1"/>
                  <w:color w:val="000000"/>
                  <w:sz w:val="22"/>
                  <w:szCs w:val="22"/>
                  <w:u w:val="single"/>
                  <w:rtl w:val="0"/>
                </w:rPr>
                <w:t xml:space="preserve">Family members in prison</w:t>
              </w:r>
            </w:hyperlink>
            <w:r w:rsidDel="00000000" w:rsidR="00000000" w:rsidRPr="00000000">
              <w:rPr>
                <w:rtl w:val="0"/>
              </w:rPr>
            </w:r>
          </w:p>
          <w:p w:rsidR="00000000" w:rsidDel="00000000" w:rsidP="00000000" w:rsidRDefault="00000000" w:rsidRPr="00000000" w14:paraId="00000460">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6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Barnardo’s in partnership with Her Majesty’s Prison and Probation Service (HMPPS)</w:t>
            </w:r>
          </w:p>
        </w:tc>
      </w:tr>
      <w:tr>
        <w:trPr>
          <w:cantSplit w:val="0"/>
          <w:tblHeader w:val="0"/>
        </w:trPr>
        <w:tc>
          <w:tcPr/>
          <w:p w:rsidR="00000000" w:rsidDel="00000000" w:rsidP="00000000" w:rsidRDefault="00000000" w:rsidRPr="00000000" w14:paraId="0000046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Drugs</w:t>
            </w:r>
          </w:p>
        </w:tc>
        <w:tc>
          <w:tcPr/>
          <w:p w:rsidR="00000000" w:rsidDel="00000000" w:rsidP="00000000" w:rsidRDefault="00000000" w:rsidRPr="00000000" w14:paraId="00000463">
            <w:pPr>
              <w:rPr>
                <w:rFonts w:ascii="Arial" w:cs="Arial" w:eastAsia="Arial" w:hAnsi="Arial"/>
                <w:b w:val="1"/>
                <w:sz w:val="22"/>
                <w:szCs w:val="22"/>
                <w:u w:val="single"/>
              </w:rPr>
            </w:pPr>
            <w:hyperlink r:id="rId66">
              <w:r w:rsidDel="00000000" w:rsidR="00000000" w:rsidRPr="00000000">
                <w:rPr>
                  <w:rFonts w:ascii="Arial" w:cs="Arial" w:eastAsia="Arial" w:hAnsi="Arial"/>
                  <w:b w:val="1"/>
                  <w:sz w:val="22"/>
                  <w:szCs w:val="22"/>
                  <w:u w:val="single"/>
                  <w:rtl w:val="0"/>
                </w:rPr>
                <w:t xml:space="preserve">PSYCHOACTIVE SUBSTANCES | policeandschools.org.uk</w:t>
              </w:r>
            </w:hyperlink>
            <w:r w:rsidDel="00000000" w:rsidR="00000000" w:rsidRPr="00000000">
              <w:rPr>
                <w:rtl w:val="0"/>
              </w:rPr>
            </w:r>
          </w:p>
          <w:p w:rsidR="00000000" w:rsidDel="00000000" w:rsidP="00000000" w:rsidRDefault="00000000" w:rsidRPr="00000000" w14:paraId="00000464">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65">
            <w:pPr>
              <w:rPr>
                <w:rFonts w:ascii="Arial" w:cs="Arial" w:eastAsia="Arial" w:hAnsi="Arial"/>
                <w:b w:val="1"/>
                <w:sz w:val="22"/>
                <w:szCs w:val="22"/>
                <w:u w:val="single"/>
              </w:rPr>
            </w:pPr>
            <w:hyperlink r:id="rId67">
              <w:r w:rsidDel="00000000" w:rsidR="00000000" w:rsidRPr="00000000">
                <w:rPr>
                  <w:rFonts w:ascii="Arial" w:cs="Arial" w:eastAsia="Arial" w:hAnsi="Arial"/>
                  <w:b w:val="1"/>
                  <w:sz w:val="22"/>
                  <w:szCs w:val="22"/>
                  <w:u w:val="single"/>
                  <w:rtl w:val="0"/>
                </w:rPr>
                <w:t xml:space="preserve">ALCOHOL | policeandschools.org.uk</w:t>
              </w:r>
            </w:hyperlink>
            <w:r w:rsidDel="00000000" w:rsidR="00000000" w:rsidRPr="00000000">
              <w:rPr>
                <w:rtl w:val="0"/>
              </w:rPr>
            </w:r>
          </w:p>
          <w:p w:rsidR="00000000" w:rsidDel="00000000" w:rsidP="00000000" w:rsidRDefault="00000000" w:rsidRPr="00000000" w14:paraId="00000466">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67">
            <w:pPr>
              <w:rPr>
                <w:rFonts w:ascii="Arial" w:cs="Arial" w:eastAsia="Arial" w:hAnsi="Arial"/>
                <w:b w:val="1"/>
                <w:color w:val="000000"/>
                <w:sz w:val="22"/>
                <w:szCs w:val="22"/>
                <w:u w:val="single"/>
              </w:rPr>
            </w:pPr>
            <w:hyperlink r:id="rId68">
              <w:r w:rsidDel="00000000" w:rsidR="00000000" w:rsidRPr="00000000">
                <w:rPr>
                  <w:rFonts w:ascii="Arial" w:cs="Arial" w:eastAsia="Arial" w:hAnsi="Arial"/>
                  <w:b w:val="1"/>
                  <w:color w:val="000000"/>
                  <w:sz w:val="22"/>
                  <w:szCs w:val="22"/>
                  <w:u w:val="single"/>
                  <w:rtl w:val="0"/>
                </w:rPr>
                <w:t xml:space="preserve">West Midlands Procedures Children with Substance Misusing Parents</w:t>
              </w:r>
            </w:hyperlink>
            <w:r w:rsidDel="00000000" w:rsidR="00000000" w:rsidRPr="00000000">
              <w:rPr>
                <w:rtl w:val="0"/>
              </w:rPr>
            </w:r>
          </w:p>
          <w:p w:rsidR="00000000" w:rsidDel="00000000" w:rsidP="00000000" w:rsidRDefault="00000000" w:rsidRPr="00000000" w14:paraId="00000468">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6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Birmingham Police and Schools Panels</w:t>
            </w:r>
          </w:p>
        </w:tc>
      </w:tr>
      <w:tr>
        <w:trPr>
          <w:cantSplit w:val="0"/>
          <w:tblHeader w:val="0"/>
        </w:trPr>
        <w:tc>
          <w:tcPr/>
          <w:p w:rsidR="00000000" w:rsidDel="00000000" w:rsidP="00000000" w:rsidRDefault="00000000" w:rsidRPr="00000000" w14:paraId="0000046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Domestic Abuse</w:t>
            </w:r>
          </w:p>
        </w:tc>
        <w:tc>
          <w:tcPr/>
          <w:p w:rsidR="00000000" w:rsidDel="00000000" w:rsidP="00000000" w:rsidRDefault="00000000" w:rsidRPr="00000000" w14:paraId="0000046B">
            <w:pPr>
              <w:rPr>
                <w:rFonts w:ascii="Arial" w:cs="Arial" w:eastAsia="Arial" w:hAnsi="Arial"/>
                <w:b w:val="1"/>
                <w:color w:val="000000"/>
                <w:u w:val="single"/>
              </w:rPr>
            </w:pPr>
            <w:hyperlink r:id="rId69">
              <w:r w:rsidDel="00000000" w:rsidR="00000000" w:rsidRPr="00000000">
                <w:rPr>
                  <w:rFonts w:ascii="Arial" w:cs="Arial" w:eastAsia="Arial" w:hAnsi="Arial"/>
                  <w:b w:val="1"/>
                  <w:color w:val="000000"/>
                  <w:sz w:val="22"/>
                  <w:szCs w:val="22"/>
                  <w:u w:val="single"/>
                  <w:rtl w:val="0"/>
                </w:rPr>
                <w:t xml:space="preserve">West Midlands Procedures Domestic Violence and Abuse </w:t>
              </w:r>
            </w:hyperlink>
            <w:r w:rsidDel="00000000" w:rsidR="00000000" w:rsidRPr="00000000">
              <w:rPr>
                <w:rtl w:val="0"/>
              </w:rPr>
            </w:r>
          </w:p>
          <w:p w:rsidR="00000000" w:rsidDel="00000000" w:rsidP="00000000" w:rsidRDefault="00000000" w:rsidRPr="00000000" w14:paraId="0000046C">
            <w:pPr>
              <w:rPr>
                <w:rFonts w:ascii="Arial" w:cs="Arial" w:eastAsia="Arial" w:hAnsi="Arial"/>
                <w:b w:val="1"/>
                <w:color w:val="000000"/>
                <w:u w:val="single"/>
              </w:rPr>
            </w:pPr>
            <w:r w:rsidDel="00000000" w:rsidR="00000000" w:rsidRPr="00000000">
              <w:rPr>
                <w:rtl w:val="0"/>
              </w:rPr>
            </w:r>
          </w:p>
          <w:p w:rsidR="00000000" w:rsidDel="00000000" w:rsidP="00000000" w:rsidRDefault="00000000" w:rsidRPr="00000000" w14:paraId="0000046D">
            <w:pPr>
              <w:rPr>
                <w:rFonts w:ascii="Arial" w:cs="Arial" w:eastAsia="Arial" w:hAnsi="Arial"/>
                <w:b w:val="1"/>
                <w:color w:val="000000"/>
                <w:u w:val="single"/>
              </w:rPr>
            </w:pPr>
            <w:r w:rsidDel="00000000" w:rsidR="00000000" w:rsidRPr="00000000">
              <w:rPr>
                <w:rtl w:val="0"/>
              </w:rPr>
            </w:r>
          </w:p>
          <w:p w:rsidR="00000000" w:rsidDel="00000000" w:rsidP="00000000" w:rsidRDefault="00000000" w:rsidRPr="00000000" w14:paraId="0000046E">
            <w:pPr>
              <w:rPr>
                <w:rFonts w:ascii="Arial" w:cs="Arial" w:eastAsia="Arial" w:hAnsi="Arial"/>
                <w:b w:val="1"/>
                <w:color w:val="000000"/>
                <w:u w:val="single"/>
              </w:rPr>
            </w:pPr>
            <w:r w:rsidDel="00000000" w:rsidR="00000000" w:rsidRPr="00000000">
              <w:rPr>
                <w:rtl w:val="0"/>
              </w:rPr>
            </w:r>
          </w:p>
          <w:p w:rsidR="00000000" w:rsidDel="00000000" w:rsidP="00000000" w:rsidRDefault="00000000" w:rsidRPr="00000000" w14:paraId="0000046F">
            <w:pPr>
              <w:rPr>
                <w:rFonts w:ascii="Arial" w:cs="Arial" w:eastAsia="Arial" w:hAnsi="Arial"/>
                <w:b w:val="1"/>
                <w:color w:val="000000"/>
                <w:sz w:val="22"/>
                <w:szCs w:val="22"/>
                <w:u w:val="single"/>
              </w:rPr>
            </w:pPr>
            <w:hyperlink r:id="rId70">
              <w:r w:rsidDel="00000000" w:rsidR="00000000" w:rsidRPr="00000000">
                <w:rPr>
                  <w:rFonts w:ascii="Arial" w:cs="Arial" w:eastAsia="Arial" w:hAnsi="Arial"/>
                  <w:b w:val="1"/>
                  <w:color w:val="0000ff"/>
                  <w:u w:val="single"/>
                  <w:rtl w:val="0"/>
                </w:rPr>
                <w:t xml:space="preserve">Operation Encompass</w:t>
              </w:r>
            </w:hyperlink>
            <w:r w:rsidDel="00000000" w:rsidR="00000000" w:rsidRPr="00000000">
              <w:rPr>
                <w:rtl w:val="0"/>
              </w:rPr>
            </w:r>
          </w:p>
          <w:p w:rsidR="00000000" w:rsidDel="00000000" w:rsidP="00000000" w:rsidRDefault="00000000" w:rsidRPr="00000000" w14:paraId="00000470">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7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Children Procedures</w:t>
            </w:r>
          </w:p>
          <w:p w:rsidR="00000000" w:rsidDel="00000000" w:rsidP="00000000" w:rsidRDefault="00000000" w:rsidRPr="00000000" w14:paraId="0000047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7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Operation Encompass</w:t>
            </w:r>
          </w:p>
        </w:tc>
      </w:tr>
      <w:tr>
        <w:trPr>
          <w:cantSplit w:val="0"/>
          <w:tblHeader w:val="0"/>
        </w:trPr>
        <w:tc>
          <w:tcPr/>
          <w:p w:rsidR="00000000" w:rsidDel="00000000" w:rsidP="00000000" w:rsidRDefault="00000000" w:rsidRPr="00000000" w14:paraId="0000047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 Exploitation</w:t>
            </w:r>
          </w:p>
        </w:tc>
        <w:tc>
          <w:tcPr/>
          <w:p w:rsidR="00000000" w:rsidDel="00000000" w:rsidP="00000000" w:rsidRDefault="00000000" w:rsidRPr="00000000" w14:paraId="00000475">
            <w:pPr>
              <w:rPr>
                <w:rFonts w:ascii="Arial" w:cs="Arial" w:eastAsia="Arial" w:hAnsi="Arial"/>
                <w:b w:val="1"/>
                <w:color w:val="000000"/>
                <w:sz w:val="22"/>
                <w:szCs w:val="22"/>
                <w:u w:val="single"/>
              </w:rPr>
            </w:pPr>
            <w:hyperlink r:id="rId71">
              <w:r w:rsidDel="00000000" w:rsidR="00000000" w:rsidRPr="00000000">
                <w:rPr>
                  <w:rFonts w:ascii="Arial" w:cs="Arial" w:eastAsia="Arial" w:hAnsi="Arial"/>
                  <w:b w:val="1"/>
                  <w:color w:val="000000"/>
                  <w:sz w:val="22"/>
                  <w:szCs w:val="22"/>
                  <w:u w:val="single"/>
                  <w:rtl w:val="0"/>
                </w:rPr>
                <w:t xml:space="preserve">West Midlands Police Safeguarding Guidance - Children affected by Exploitation and Trafficking</w:t>
              </w:r>
            </w:hyperlink>
            <w:r w:rsidDel="00000000" w:rsidR="00000000" w:rsidRPr="00000000">
              <w:rPr>
                <w:rtl w:val="0"/>
              </w:rPr>
            </w:r>
          </w:p>
          <w:p w:rsidR="00000000" w:rsidDel="00000000" w:rsidP="00000000" w:rsidRDefault="00000000" w:rsidRPr="00000000" w14:paraId="00000476">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77">
            <w:pPr>
              <w:rPr>
                <w:rFonts w:ascii="Arial" w:cs="Arial" w:eastAsia="Arial" w:hAnsi="Arial"/>
                <w:b w:val="1"/>
                <w:color w:val="000000"/>
                <w:sz w:val="22"/>
                <w:szCs w:val="22"/>
                <w:u w:val="single"/>
              </w:rPr>
            </w:pPr>
            <w:hyperlink r:id="rId72">
              <w:r w:rsidDel="00000000" w:rsidR="00000000" w:rsidRPr="00000000">
                <w:rPr>
                  <w:rFonts w:ascii="Arial" w:cs="Arial" w:eastAsia="Arial" w:hAnsi="Arial"/>
                  <w:b w:val="1"/>
                  <w:color w:val="000000"/>
                  <w:sz w:val="22"/>
                  <w:szCs w:val="22"/>
                  <w:u w:val="single"/>
                  <w:rtl w:val="0"/>
                </w:rPr>
                <w:t xml:space="preserve">Birmingham Criminal Exploitation &amp; Gang Affiliation Practice Guidance (2018)</w:t>
              </w:r>
            </w:hyperlink>
            <w:r w:rsidDel="00000000" w:rsidR="00000000" w:rsidRPr="00000000">
              <w:rPr>
                <w:rtl w:val="0"/>
              </w:rPr>
            </w:r>
          </w:p>
          <w:p w:rsidR="00000000" w:rsidDel="00000000" w:rsidP="00000000" w:rsidRDefault="00000000" w:rsidRPr="00000000" w14:paraId="00000478">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79">
            <w:pPr>
              <w:rPr>
                <w:rFonts w:ascii="Arial" w:cs="Arial" w:eastAsia="Arial" w:hAnsi="Arial"/>
                <w:b w:val="1"/>
                <w:color w:val="000000"/>
                <w:sz w:val="22"/>
                <w:szCs w:val="22"/>
                <w:u w:val="single"/>
              </w:rPr>
            </w:pPr>
            <w:hyperlink r:id="rId73">
              <w:r w:rsidDel="00000000" w:rsidR="00000000" w:rsidRPr="00000000">
                <w:rPr>
                  <w:rFonts w:ascii="Arial" w:cs="Arial" w:eastAsia="Arial" w:hAnsi="Arial"/>
                  <w:b w:val="1"/>
                  <w:color w:val="000000"/>
                  <w:sz w:val="22"/>
                  <w:szCs w:val="22"/>
                  <w:u w:val="single"/>
                  <w:rtl w:val="0"/>
                </w:rPr>
                <w:t xml:space="preserve">Birmingham Criminal Exploitation &amp; Gang Affiliation Practice Guidance 2018</w:t>
              </w:r>
            </w:hyperlink>
            <w:r w:rsidDel="00000000" w:rsidR="00000000" w:rsidRPr="00000000">
              <w:rPr>
                <w:rtl w:val="0"/>
              </w:rPr>
            </w:r>
          </w:p>
          <w:p w:rsidR="00000000" w:rsidDel="00000000" w:rsidP="00000000" w:rsidRDefault="00000000" w:rsidRPr="00000000" w14:paraId="0000047A">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7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Children Procedures</w:t>
            </w:r>
          </w:p>
          <w:p w:rsidR="00000000" w:rsidDel="00000000" w:rsidP="00000000" w:rsidRDefault="00000000" w:rsidRPr="00000000" w14:paraId="0000047C">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7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7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WMP, BCSP, BCT </w:t>
            </w:r>
          </w:p>
        </w:tc>
      </w:tr>
      <w:tr>
        <w:trPr>
          <w:cantSplit w:val="0"/>
          <w:tblHeader w:val="0"/>
        </w:trPr>
        <w:tc>
          <w:tcPr/>
          <w:p w:rsidR="00000000" w:rsidDel="00000000" w:rsidP="00000000" w:rsidRDefault="00000000" w:rsidRPr="00000000" w14:paraId="0000047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Homelessness</w:t>
            </w:r>
          </w:p>
        </w:tc>
        <w:tc>
          <w:tcPr/>
          <w:p w:rsidR="00000000" w:rsidDel="00000000" w:rsidP="00000000" w:rsidRDefault="00000000" w:rsidRPr="00000000" w14:paraId="00000480">
            <w:pPr>
              <w:rPr>
                <w:rFonts w:ascii="Arial" w:cs="Arial" w:eastAsia="Arial" w:hAnsi="Arial"/>
                <w:b w:val="1"/>
                <w:color w:val="000000"/>
                <w:sz w:val="22"/>
                <w:szCs w:val="22"/>
                <w:u w:val="single"/>
              </w:rPr>
            </w:pPr>
            <w:hyperlink r:id="rId74">
              <w:r w:rsidDel="00000000" w:rsidR="00000000" w:rsidRPr="00000000">
                <w:rPr>
                  <w:rFonts w:ascii="Arial" w:cs="Arial" w:eastAsia="Arial" w:hAnsi="Arial"/>
                  <w:b w:val="1"/>
                  <w:color w:val="000000"/>
                  <w:sz w:val="22"/>
                  <w:szCs w:val="22"/>
                  <w:u w:val="single"/>
                  <w:rtl w:val="0"/>
                </w:rPr>
                <w:t xml:space="preserve">Government Homelessness publication</w:t>
              </w:r>
            </w:hyperlink>
            <w:r w:rsidDel="00000000" w:rsidR="00000000" w:rsidRPr="00000000">
              <w:rPr>
                <w:rtl w:val="0"/>
              </w:rPr>
            </w:r>
          </w:p>
          <w:p w:rsidR="00000000" w:rsidDel="00000000" w:rsidP="00000000" w:rsidRDefault="00000000" w:rsidRPr="00000000" w14:paraId="00000481">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8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HCLG</w:t>
            </w:r>
          </w:p>
        </w:tc>
      </w:tr>
      <w:tr>
        <w:trPr>
          <w:cantSplit w:val="0"/>
          <w:tblHeader w:val="0"/>
        </w:trPr>
        <w:tc>
          <w:tcPr/>
          <w:p w:rsidR="00000000" w:rsidDel="00000000" w:rsidP="00000000" w:rsidRDefault="00000000" w:rsidRPr="00000000" w14:paraId="0000048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Health</w:t>
            </w:r>
          </w:p>
          <w:p w:rsidR="00000000" w:rsidDel="00000000" w:rsidP="00000000" w:rsidRDefault="00000000" w:rsidRPr="00000000" w14:paraId="0000048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&amp; Wellbeing</w:t>
            </w:r>
          </w:p>
        </w:tc>
        <w:tc>
          <w:tcPr/>
          <w:p w:rsidR="00000000" w:rsidDel="00000000" w:rsidP="00000000" w:rsidRDefault="00000000" w:rsidRPr="00000000" w14:paraId="00000485">
            <w:pPr>
              <w:rPr>
                <w:rFonts w:ascii="Arial" w:cs="Arial" w:eastAsia="Arial" w:hAnsi="Arial"/>
                <w:b w:val="1"/>
                <w:color w:val="000000"/>
                <w:sz w:val="22"/>
                <w:szCs w:val="22"/>
                <w:u w:val="single"/>
              </w:rPr>
            </w:pPr>
            <w:hyperlink r:id="rId75">
              <w:r w:rsidDel="00000000" w:rsidR="00000000" w:rsidRPr="00000000">
                <w:rPr>
                  <w:rFonts w:ascii="Arial" w:cs="Arial" w:eastAsia="Arial" w:hAnsi="Arial"/>
                  <w:b w:val="1"/>
                  <w:color w:val="000000"/>
                  <w:sz w:val="22"/>
                  <w:szCs w:val="22"/>
                  <w:u w:val="single"/>
                  <w:rtl w:val="0"/>
                </w:rPr>
                <w:t xml:space="preserve">Self-harm and suicide procedures</w:t>
              </w:r>
            </w:hyperlink>
            <w:r w:rsidDel="00000000" w:rsidR="00000000" w:rsidRPr="00000000">
              <w:rPr>
                <w:rtl w:val="0"/>
              </w:rPr>
            </w:r>
          </w:p>
          <w:p w:rsidR="00000000" w:rsidDel="00000000" w:rsidP="00000000" w:rsidRDefault="00000000" w:rsidRPr="00000000" w14:paraId="00000486">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87">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8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Children Procedures</w:t>
            </w:r>
          </w:p>
          <w:p w:rsidR="00000000" w:rsidDel="00000000" w:rsidP="00000000" w:rsidRDefault="00000000" w:rsidRPr="00000000" w14:paraId="00000489">
            <w:pPr>
              <w:rPr>
                <w:rFonts w:ascii="Arial" w:cs="Arial" w:eastAsia="Arial" w:hAnsi="Arial"/>
                <w:color w:val="00000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48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Online</w:t>
            </w:r>
          </w:p>
        </w:tc>
        <w:tc>
          <w:tcPr/>
          <w:p w:rsidR="00000000" w:rsidDel="00000000" w:rsidP="00000000" w:rsidRDefault="00000000" w:rsidRPr="00000000" w14:paraId="0000048B">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8C">
            <w:pPr>
              <w:rPr>
                <w:rFonts w:ascii="Arial" w:cs="Arial" w:eastAsia="Arial" w:hAnsi="Arial"/>
                <w:b w:val="1"/>
                <w:sz w:val="22"/>
                <w:szCs w:val="22"/>
              </w:rPr>
            </w:pPr>
            <w:hyperlink r:id="rId76">
              <w:r w:rsidDel="00000000" w:rsidR="00000000" w:rsidRPr="00000000">
                <w:rPr>
                  <w:rFonts w:ascii="Arial" w:cs="Arial" w:eastAsia="Arial" w:hAnsi="Arial"/>
                  <w:b w:val="1"/>
                  <w:sz w:val="22"/>
                  <w:szCs w:val="22"/>
                  <w:u w:val="single"/>
                  <w:rtl w:val="0"/>
                </w:rPr>
                <w:t xml:space="preserve">Searching, screening and confiscation (policeandschools.org.uk)</w:t>
              </w:r>
            </w:hyperlink>
            <w:r w:rsidDel="00000000" w:rsidR="00000000" w:rsidRPr="00000000">
              <w:rPr>
                <w:rtl w:val="0"/>
              </w:rPr>
            </w:r>
          </w:p>
          <w:p w:rsidR="00000000" w:rsidDel="00000000" w:rsidP="00000000" w:rsidRDefault="00000000" w:rsidRPr="00000000" w14:paraId="0000048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8E">
            <w:pPr>
              <w:rPr>
                <w:rFonts w:ascii="Arial" w:cs="Arial" w:eastAsia="Arial" w:hAnsi="Arial"/>
                <w:b w:val="1"/>
                <w:color w:val="000000"/>
                <w:sz w:val="22"/>
                <w:szCs w:val="22"/>
                <w:u w:val="single"/>
              </w:rPr>
            </w:pPr>
            <w:hyperlink r:id="rId77">
              <w:r w:rsidDel="00000000" w:rsidR="00000000" w:rsidRPr="00000000">
                <w:rPr>
                  <w:rFonts w:ascii="Arial" w:cs="Arial" w:eastAsia="Arial" w:hAnsi="Arial"/>
                  <w:b w:val="1"/>
                  <w:color w:val="000000"/>
                  <w:sz w:val="22"/>
                  <w:szCs w:val="22"/>
                  <w:u w:val="single"/>
                  <w:rtl w:val="0"/>
                </w:rPr>
                <w:t xml:space="preserve">Online safety: Children exposed to abuse through digital media | West Midlands Safeguarding Children Group</w:t>
              </w:r>
            </w:hyperlink>
            <w:r w:rsidDel="00000000" w:rsidR="00000000" w:rsidRPr="00000000">
              <w:rPr>
                <w:rtl w:val="0"/>
              </w:rPr>
            </w:r>
          </w:p>
          <w:p w:rsidR="00000000" w:rsidDel="00000000" w:rsidP="00000000" w:rsidRDefault="00000000" w:rsidRPr="00000000" w14:paraId="0000048F">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90">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91">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92">
            <w:pPr>
              <w:rPr>
                <w:rFonts w:ascii="Arial" w:cs="Arial" w:eastAsia="Arial" w:hAnsi="Arial"/>
                <w:b w:val="1"/>
                <w:color w:val="000000"/>
                <w:sz w:val="22"/>
                <w:szCs w:val="22"/>
                <w:u w:val="single"/>
              </w:rPr>
            </w:pPr>
            <w:hyperlink r:id="rId78">
              <w:r w:rsidDel="00000000" w:rsidR="00000000" w:rsidRPr="00000000">
                <w:rPr>
                  <w:rFonts w:ascii="Arial" w:cs="Arial" w:eastAsia="Arial" w:hAnsi="Arial"/>
                  <w:b w:val="1"/>
                  <w:color w:val="000000"/>
                  <w:sz w:val="22"/>
                  <w:szCs w:val="22"/>
                  <w:u w:val="single"/>
                  <w:rtl w:val="0"/>
                </w:rPr>
                <w:t xml:space="preserve">Teaching online safety in school</w:t>
              </w:r>
            </w:hyperlink>
            <w:r w:rsidDel="00000000" w:rsidR="00000000" w:rsidRPr="00000000">
              <w:rPr>
                <w:rtl w:val="0"/>
              </w:rPr>
            </w:r>
          </w:p>
          <w:p w:rsidR="00000000" w:rsidDel="00000000" w:rsidP="00000000" w:rsidRDefault="00000000" w:rsidRPr="00000000" w14:paraId="00000493">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94">
            <w:pPr>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Birmingham Police and Schools Panels</w:t>
            </w:r>
          </w:p>
          <w:p w:rsidR="00000000" w:rsidDel="00000000" w:rsidP="00000000" w:rsidRDefault="00000000" w:rsidRPr="00000000" w14:paraId="00000495">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49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Children Procedures</w:t>
            </w:r>
          </w:p>
          <w:p w:rsidR="00000000" w:rsidDel="00000000" w:rsidP="00000000" w:rsidRDefault="00000000" w:rsidRPr="00000000" w14:paraId="00000497">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498">
            <w:pPr>
              <w:rPr>
                <w:rFonts w:ascii="Arial" w:cs="Arial" w:eastAsia="Arial" w:hAnsi="Arial"/>
                <w:color w:val="000000"/>
                <w:sz w:val="22"/>
                <w:szCs w:val="22"/>
              </w:rPr>
            </w:pPr>
            <w:r w:rsidDel="00000000" w:rsidR="00000000" w:rsidRPr="00000000">
              <w:rPr>
                <w:rFonts w:ascii="Arial" w:cs="Arial" w:eastAsia="Arial" w:hAnsi="Arial"/>
                <w:color w:val="000000"/>
                <w:sz w:val="22"/>
                <w:szCs w:val="22"/>
                <w:vertAlign w:val="baseline"/>
                <w:rtl w:val="0"/>
              </w:rPr>
              <w:t xml:space="preserve">DfE</w:t>
            </w:r>
            <w:r w:rsidDel="00000000" w:rsidR="00000000" w:rsidRPr="00000000">
              <w:rPr>
                <w:rtl w:val="0"/>
              </w:rPr>
            </w:r>
          </w:p>
        </w:tc>
      </w:tr>
      <w:tr>
        <w:trPr>
          <w:cantSplit w:val="0"/>
          <w:tblHeader w:val="0"/>
        </w:trPr>
        <w:tc>
          <w:tcPr/>
          <w:p w:rsidR="00000000" w:rsidDel="00000000" w:rsidP="00000000" w:rsidRDefault="00000000" w:rsidRPr="00000000" w14:paraId="0000049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Private Fostering</w:t>
            </w:r>
          </w:p>
        </w:tc>
        <w:tc>
          <w:tcPr/>
          <w:p w:rsidR="00000000" w:rsidDel="00000000" w:rsidP="00000000" w:rsidRDefault="00000000" w:rsidRPr="00000000" w14:paraId="0000049A">
            <w:pPr>
              <w:rPr>
                <w:rFonts w:ascii="Arial" w:cs="Arial" w:eastAsia="Arial" w:hAnsi="Arial"/>
                <w:b w:val="1"/>
                <w:color w:val="000000"/>
                <w:sz w:val="22"/>
                <w:szCs w:val="22"/>
              </w:rPr>
            </w:pPr>
            <w:hyperlink r:id="rId79">
              <w:r w:rsidDel="00000000" w:rsidR="00000000" w:rsidRPr="00000000">
                <w:rPr>
                  <w:rFonts w:ascii="Arial" w:cs="Arial" w:eastAsia="Arial" w:hAnsi="Arial"/>
                  <w:b w:val="1"/>
                  <w:color w:val="000000"/>
                  <w:sz w:val="22"/>
                  <w:szCs w:val="22"/>
                  <w:u w:val="single"/>
                  <w:rtl w:val="0"/>
                </w:rPr>
                <w:t xml:space="preserve">Information about private fostering and how to report </w:t>
              </w:r>
            </w:hyperlink>
            <w:r w:rsidDel="00000000" w:rsidR="00000000" w:rsidRPr="00000000">
              <w:rPr>
                <w:rtl w:val="0"/>
              </w:rPr>
            </w:r>
          </w:p>
          <w:p w:rsidR="00000000" w:rsidDel="00000000" w:rsidP="00000000" w:rsidRDefault="00000000" w:rsidRPr="00000000" w14:paraId="0000049B">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9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BCC</w:t>
            </w:r>
          </w:p>
        </w:tc>
      </w:tr>
      <w:tr>
        <w:trPr>
          <w:cantSplit w:val="0"/>
          <w:tblHeader w:val="0"/>
        </w:trPr>
        <w:tc>
          <w:tcPr/>
          <w:p w:rsidR="00000000" w:rsidDel="00000000" w:rsidP="00000000" w:rsidRDefault="00000000" w:rsidRPr="00000000" w14:paraId="0000049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Radicalisation</w:t>
            </w:r>
          </w:p>
        </w:tc>
        <w:tc>
          <w:tcPr/>
          <w:p w:rsidR="00000000" w:rsidDel="00000000" w:rsidP="00000000" w:rsidRDefault="00000000" w:rsidRPr="00000000" w14:paraId="0000049E">
            <w:pPr>
              <w:rPr>
                <w:rFonts w:ascii="Arial" w:cs="Arial" w:eastAsia="Arial" w:hAnsi="Arial"/>
                <w:b w:val="1"/>
                <w:color w:val="000000"/>
                <w:sz w:val="22"/>
                <w:szCs w:val="22"/>
                <w:u w:val="single"/>
              </w:rPr>
            </w:pPr>
            <w:hyperlink r:id="rId80">
              <w:r w:rsidDel="00000000" w:rsidR="00000000" w:rsidRPr="00000000">
                <w:rPr>
                  <w:rFonts w:ascii="Arial" w:cs="Arial" w:eastAsia="Arial" w:hAnsi="Arial"/>
                  <w:b w:val="1"/>
                  <w:color w:val="000000"/>
                  <w:sz w:val="22"/>
                  <w:szCs w:val="22"/>
                  <w:u w:val="single"/>
                  <w:rtl w:val="0"/>
                </w:rPr>
                <w:t xml:space="preserve">Safeguarding children and young people against radicalisation and violence</w:t>
              </w:r>
            </w:hyperlink>
            <w:r w:rsidDel="00000000" w:rsidR="00000000" w:rsidRPr="00000000">
              <w:rPr>
                <w:rtl w:val="0"/>
              </w:rPr>
            </w:r>
          </w:p>
          <w:p w:rsidR="00000000" w:rsidDel="00000000" w:rsidP="00000000" w:rsidRDefault="00000000" w:rsidRPr="00000000" w14:paraId="0000049F">
            <w:pPr>
              <w:rPr>
                <w:rFonts w:ascii="Arial" w:cs="Arial" w:eastAsia="Arial" w:hAnsi="Arial"/>
                <w:b w:val="1"/>
                <w:color w:val="000000"/>
                <w:sz w:val="22"/>
                <w:szCs w:val="22"/>
                <w:u w:val="single"/>
              </w:rPr>
            </w:pPr>
            <w:r w:rsidDel="00000000" w:rsidR="00000000" w:rsidRPr="00000000">
              <w:rPr>
                <w:rtl w:val="0"/>
              </w:rPr>
            </w:r>
          </w:p>
        </w:tc>
        <w:tc>
          <w:tcPr/>
          <w:p w:rsidR="00000000" w:rsidDel="00000000" w:rsidP="00000000" w:rsidRDefault="00000000" w:rsidRPr="00000000" w14:paraId="000004A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Children Procedures</w:t>
            </w:r>
          </w:p>
        </w:tc>
      </w:tr>
      <w:tr>
        <w:trPr>
          <w:cantSplit w:val="0"/>
          <w:tblHeader w:val="0"/>
        </w:trPr>
        <w:tc>
          <w:tcPr/>
          <w:p w:rsidR="00000000" w:rsidDel="00000000" w:rsidP="00000000" w:rsidRDefault="00000000" w:rsidRPr="00000000" w14:paraId="000004A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Violence</w:t>
            </w:r>
          </w:p>
        </w:tc>
        <w:tc>
          <w:tcPr/>
          <w:p w:rsidR="00000000" w:rsidDel="00000000" w:rsidP="00000000" w:rsidRDefault="00000000" w:rsidRPr="00000000" w14:paraId="000004A2">
            <w:pPr>
              <w:rPr>
                <w:rFonts w:ascii="Arial" w:cs="Arial" w:eastAsia="Arial" w:hAnsi="Arial"/>
                <w:b w:val="1"/>
                <w:color w:val="000000"/>
                <w:sz w:val="22"/>
                <w:szCs w:val="22"/>
                <w:u w:val="single"/>
              </w:rPr>
            </w:pPr>
            <w:hyperlink r:id="rId81">
              <w:r w:rsidDel="00000000" w:rsidR="00000000" w:rsidRPr="00000000">
                <w:rPr>
                  <w:rFonts w:ascii="Arial" w:cs="Arial" w:eastAsia="Arial" w:hAnsi="Arial"/>
                  <w:b w:val="1"/>
                  <w:color w:val="000000"/>
                  <w:sz w:val="22"/>
                  <w:szCs w:val="22"/>
                  <w:u w:val="single"/>
                  <w:rtl w:val="0"/>
                </w:rPr>
                <w:t xml:space="preserve">Safeguarding guidance on sexually active children and young people</w:t>
              </w:r>
            </w:hyperlink>
            <w:r w:rsidDel="00000000" w:rsidR="00000000" w:rsidRPr="00000000">
              <w:rPr>
                <w:rtl w:val="0"/>
              </w:rPr>
            </w:r>
          </w:p>
          <w:p w:rsidR="00000000" w:rsidDel="00000000" w:rsidP="00000000" w:rsidRDefault="00000000" w:rsidRPr="00000000" w14:paraId="000004A3">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A4">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A5">
            <w:pPr>
              <w:rPr>
                <w:rFonts w:ascii="Arial" w:cs="Arial" w:eastAsia="Arial" w:hAnsi="Arial"/>
                <w:b w:val="1"/>
                <w:color w:val="000000"/>
                <w:sz w:val="22"/>
                <w:szCs w:val="22"/>
                <w:u w:val="single"/>
              </w:rPr>
            </w:pPr>
            <w:hyperlink r:id="rId82">
              <w:r w:rsidDel="00000000" w:rsidR="00000000" w:rsidRPr="00000000">
                <w:rPr>
                  <w:rFonts w:ascii="Arial" w:cs="Arial" w:eastAsia="Arial" w:hAnsi="Arial"/>
                  <w:b w:val="1"/>
                  <w:color w:val="000000"/>
                  <w:sz w:val="22"/>
                  <w:szCs w:val="22"/>
                  <w:u w:val="single"/>
                  <w:rtl w:val="0"/>
                </w:rPr>
                <w:t xml:space="preserve">HSB School guidance</w:t>
              </w:r>
            </w:hyperlink>
            <w:r w:rsidDel="00000000" w:rsidR="00000000" w:rsidRPr="00000000">
              <w:rPr>
                <w:rtl w:val="0"/>
              </w:rPr>
            </w:r>
          </w:p>
          <w:p w:rsidR="00000000" w:rsidDel="00000000" w:rsidP="00000000" w:rsidRDefault="00000000" w:rsidRPr="00000000" w14:paraId="000004A6">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A7">
            <w:pPr>
              <w:rPr>
                <w:rFonts w:ascii="Arial" w:cs="Arial" w:eastAsia="Arial" w:hAnsi="Arial"/>
                <w:b w:val="1"/>
                <w:color w:val="000000"/>
                <w:sz w:val="22"/>
                <w:szCs w:val="22"/>
                <w:u w:val="single"/>
              </w:rPr>
            </w:pPr>
            <w:hyperlink r:id="rId83">
              <w:r w:rsidDel="00000000" w:rsidR="00000000" w:rsidRPr="00000000">
                <w:rPr>
                  <w:rFonts w:ascii="Arial" w:cs="Arial" w:eastAsia="Arial" w:hAnsi="Arial"/>
                  <w:b w:val="1"/>
                  <w:color w:val="000000"/>
                  <w:sz w:val="22"/>
                  <w:szCs w:val="22"/>
                  <w:u w:val="single"/>
                  <w:rtl w:val="0"/>
                </w:rPr>
                <w:t xml:space="preserve">Children who pose a risk to children</w:t>
              </w:r>
            </w:hyperlink>
            <w:r w:rsidDel="00000000" w:rsidR="00000000" w:rsidRPr="00000000">
              <w:rPr>
                <w:rtl w:val="0"/>
              </w:rPr>
            </w:r>
          </w:p>
          <w:p w:rsidR="00000000" w:rsidDel="00000000" w:rsidP="00000000" w:rsidRDefault="00000000" w:rsidRPr="00000000" w14:paraId="000004A8">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A9">
            <w:pPr>
              <w:rPr>
                <w:rFonts w:ascii="Arial" w:cs="Arial" w:eastAsia="Arial" w:hAnsi="Arial"/>
                <w:b w:val="1"/>
              </w:rPr>
            </w:pPr>
            <w:hyperlink r:id="rId84">
              <w:r w:rsidDel="00000000" w:rsidR="00000000" w:rsidRPr="00000000">
                <w:rPr>
                  <w:rFonts w:ascii="Arial" w:cs="Arial" w:eastAsia="Arial" w:hAnsi="Arial"/>
                  <w:b w:val="1"/>
                  <w:sz w:val="22"/>
                  <w:szCs w:val="22"/>
                  <w:u w:val="single"/>
                  <w:rtl w:val="0"/>
                </w:rPr>
                <w:t xml:space="preserve">SECONDARY MENU | policeandschools.org.uk</w:t>
              </w:r>
            </w:hyperlink>
            <w:r w:rsidDel="00000000" w:rsidR="00000000" w:rsidRPr="00000000">
              <w:rPr>
                <w:rtl w:val="0"/>
              </w:rPr>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rFonts w:ascii="Arial" w:cs="Arial" w:eastAsia="Arial" w:hAnsi="Arial"/>
                <w:b w:val="1"/>
                <w:color w:val="000000"/>
                <w:sz w:val="22"/>
                <w:szCs w:val="22"/>
                <w:u w:val="single"/>
              </w:rPr>
            </w:pPr>
            <w:hyperlink r:id="rId85">
              <w:r w:rsidDel="00000000" w:rsidR="00000000" w:rsidRPr="00000000">
                <w:rPr>
                  <w:rFonts w:ascii="Arial" w:cs="Arial" w:eastAsia="Arial" w:hAnsi="Arial"/>
                  <w:b w:val="1"/>
                  <w:color w:val="000000"/>
                  <w:sz w:val="22"/>
                  <w:szCs w:val="22"/>
                  <w:u w:val="single"/>
                  <w:rtl w:val="0"/>
                </w:rPr>
                <w:t xml:space="preserve">Children affected by gang activity and youth violence</w:t>
              </w:r>
            </w:hyperlink>
            <w:r w:rsidDel="00000000" w:rsidR="00000000" w:rsidRPr="00000000">
              <w:rPr>
                <w:rtl w:val="0"/>
              </w:rPr>
            </w:r>
          </w:p>
          <w:p w:rsidR="00000000" w:rsidDel="00000000" w:rsidP="00000000" w:rsidRDefault="00000000" w:rsidRPr="00000000" w14:paraId="000004AD">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AE">
            <w:pPr>
              <w:rPr>
                <w:rFonts w:ascii="Arial" w:cs="Arial" w:eastAsia="Arial" w:hAnsi="Arial"/>
                <w:b w:val="1"/>
                <w:color w:val="000000"/>
                <w:sz w:val="22"/>
                <w:szCs w:val="22"/>
                <w:u w:val="single"/>
              </w:rPr>
            </w:pPr>
            <w:hyperlink r:id="rId86">
              <w:r w:rsidDel="00000000" w:rsidR="00000000" w:rsidRPr="00000000">
                <w:rPr>
                  <w:rFonts w:ascii="Arial" w:cs="Arial" w:eastAsia="Arial" w:hAnsi="Arial"/>
                  <w:b w:val="1"/>
                  <w:color w:val="000000"/>
                  <w:sz w:val="22"/>
                  <w:szCs w:val="22"/>
                  <w:u w:val="single"/>
                  <w:rtl w:val="0"/>
                </w:rPr>
                <w:t xml:space="preserve">Violence against women and girls</w:t>
              </w:r>
            </w:hyperlink>
            <w:r w:rsidDel="00000000" w:rsidR="00000000" w:rsidRPr="00000000">
              <w:rPr>
                <w:rtl w:val="0"/>
              </w:rPr>
            </w:r>
          </w:p>
          <w:p w:rsidR="00000000" w:rsidDel="00000000" w:rsidP="00000000" w:rsidRDefault="00000000" w:rsidRPr="00000000" w14:paraId="000004AF">
            <w:pPr>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4B0">
            <w:pPr>
              <w:rPr>
                <w:rFonts w:ascii="Arial" w:cs="Arial" w:eastAsia="Arial" w:hAnsi="Arial"/>
                <w:b w:val="1"/>
                <w:color w:val="000000"/>
                <w:sz w:val="22"/>
                <w:szCs w:val="22"/>
                <w:u w:val="single"/>
              </w:rPr>
            </w:pPr>
            <w:hyperlink r:id="rId87">
              <w:r w:rsidDel="00000000" w:rsidR="00000000" w:rsidRPr="00000000">
                <w:rPr>
                  <w:rFonts w:ascii="Arial" w:cs="Arial" w:eastAsia="Arial" w:hAnsi="Arial"/>
                  <w:b w:val="1"/>
                  <w:color w:val="000000"/>
                  <w:sz w:val="22"/>
                  <w:szCs w:val="22"/>
                  <w:u w:val="single"/>
                  <w:rtl w:val="0"/>
                </w:rPr>
                <w:t xml:space="preserve">Honour-based violence | West Midlands Safeguarding Children Group</w:t>
              </w:r>
            </w:hyperlink>
            <w:r w:rsidDel="00000000" w:rsidR="00000000" w:rsidRPr="00000000">
              <w:rPr>
                <w:rtl w:val="0"/>
              </w:rPr>
            </w:r>
          </w:p>
          <w:p w:rsidR="00000000" w:rsidDel="00000000" w:rsidP="00000000" w:rsidRDefault="00000000" w:rsidRPr="00000000" w14:paraId="000004B1">
            <w:pPr>
              <w:rPr>
                <w:rFonts w:ascii="Arial" w:cs="Arial" w:eastAsia="Arial" w:hAnsi="Arial"/>
                <w:b w:val="1"/>
                <w:color w:val="000000"/>
                <w:sz w:val="22"/>
                <w:szCs w:val="22"/>
              </w:rPr>
            </w:pPr>
            <w:r w:rsidDel="00000000" w:rsidR="00000000" w:rsidRPr="00000000">
              <w:rPr>
                <w:rtl w:val="0"/>
              </w:rPr>
            </w:r>
          </w:p>
        </w:tc>
        <w:tc>
          <w:tcPr/>
          <w:p w:rsidR="00000000" w:rsidDel="00000000" w:rsidP="00000000" w:rsidRDefault="00000000" w:rsidRPr="00000000" w14:paraId="000004B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Midlands Safeguarding Children Procedures</w:t>
            </w:r>
          </w:p>
          <w:p w:rsidR="00000000" w:rsidDel="00000000" w:rsidP="00000000" w:rsidRDefault="00000000" w:rsidRPr="00000000" w14:paraId="000004B3">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B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BCC Education Safeguarding</w:t>
            </w:r>
          </w:p>
          <w:p w:rsidR="00000000" w:rsidDel="00000000" w:rsidP="00000000" w:rsidRDefault="00000000" w:rsidRPr="00000000" w14:paraId="000004B5">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4B6">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4B7">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4B8">
            <w:pPr>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Birmingham Police and Schools Panels</w:t>
            </w:r>
          </w:p>
          <w:p w:rsidR="00000000" w:rsidDel="00000000" w:rsidP="00000000" w:rsidRDefault="00000000" w:rsidRPr="00000000" w14:paraId="000004B9">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BA">
            <w:pPr>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4BB">
      <w:pPr>
        <w:spacing w:after="0" w:line="240" w:lineRule="auto"/>
        <w:ind w:left="144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BC">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ab/>
      </w:r>
    </w:p>
    <w:p w:rsidR="00000000" w:rsidDel="00000000" w:rsidP="00000000" w:rsidRDefault="00000000" w:rsidRPr="00000000" w14:paraId="000004BD">
      <w:pPr>
        <w:pStyle w:val="Heading2"/>
        <w:rPr>
          <w:u w:val="single"/>
        </w:rPr>
      </w:pPr>
      <w:r w:rsidDel="00000000" w:rsidR="00000000" w:rsidRPr="00000000">
        <w:rPr>
          <w:u w:val="single"/>
          <w:rtl w:val="0"/>
        </w:rPr>
        <w:t xml:space="preserve">Part 3: Quality Assurance, Learning from Cases and Continuous Improvement</w:t>
      </w:r>
    </w:p>
    <w:p w:rsidR="00000000" w:rsidDel="00000000" w:rsidP="00000000" w:rsidRDefault="00000000" w:rsidRPr="00000000" w14:paraId="000004BE">
      <w:pPr>
        <w:rPr/>
      </w:pPr>
      <w:r w:rsidDel="00000000" w:rsidR="00000000" w:rsidRPr="00000000">
        <w:rPr>
          <w:rtl w:val="0"/>
        </w:rPr>
      </w:r>
    </w:p>
    <w:tbl>
      <w:tblPr>
        <w:tblStyle w:val="Table17"/>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4BF">
            <w:pPr>
              <w:pStyle w:val="Heading2"/>
              <w:jc w:val="both"/>
              <w:rPr>
                <w:color w:val="000000"/>
              </w:rPr>
            </w:pPr>
            <w:r w:rsidDel="00000000" w:rsidR="00000000" w:rsidRPr="00000000">
              <w:rPr>
                <w:color w:val="000000"/>
                <w:rtl w:val="0"/>
              </w:rPr>
              <w:t xml:space="preserve">Quality assurance </w:t>
            </w:r>
          </w:p>
          <w:p w:rsidR="00000000" w:rsidDel="00000000" w:rsidP="00000000" w:rsidRDefault="00000000" w:rsidRPr="00000000" w14:paraId="000004C0">
            <w:pPr>
              <w:pStyle w:val="Heading2"/>
              <w:jc w:val="both"/>
              <w:rPr>
                <w:color w:val="000000"/>
              </w:rPr>
            </w:pPr>
            <w:r w:rsidDel="00000000" w:rsidR="00000000" w:rsidRPr="00000000">
              <w:rPr>
                <w:rtl w:val="0"/>
              </w:rPr>
            </w:r>
          </w:p>
          <w:p w:rsidR="00000000" w:rsidDel="00000000" w:rsidP="00000000" w:rsidRDefault="00000000" w:rsidRPr="00000000" w14:paraId="000004C1">
            <w:pPr>
              <w:pStyle w:val="Heading2"/>
              <w:jc w:val="both"/>
              <w:rPr>
                <w:b w:val="0"/>
                <w:color w:val="000000"/>
                <w:sz w:val="22"/>
                <w:szCs w:val="22"/>
              </w:rPr>
            </w:pPr>
            <w:r w:rsidDel="00000000" w:rsidR="00000000" w:rsidRPr="00000000">
              <w:rPr>
                <w:b w:val="0"/>
                <w:color w:val="000000"/>
                <w:sz w:val="22"/>
                <w:szCs w:val="22"/>
                <w:rtl w:val="0"/>
              </w:rPr>
              <w:t xml:space="preserve">Quality assurance is about assessing the quality of the work we undertake in safeguarding </w:t>
            </w:r>
          </w:p>
          <w:p w:rsidR="00000000" w:rsidDel="00000000" w:rsidP="00000000" w:rsidRDefault="00000000" w:rsidRPr="00000000" w14:paraId="000004C2">
            <w:pPr>
              <w:pStyle w:val="Heading2"/>
              <w:jc w:val="both"/>
              <w:rPr>
                <w:b w:val="0"/>
                <w:color w:val="000000"/>
                <w:sz w:val="22"/>
                <w:szCs w:val="22"/>
              </w:rPr>
            </w:pPr>
            <w:r w:rsidDel="00000000" w:rsidR="00000000" w:rsidRPr="00000000">
              <w:rPr>
                <w:b w:val="0"/>
                <w:color w:val="000000"/>
                <w:sz w:val="22"/>
                <w:szCs w:val="22"/>
                <w:rtl w:val="0"/>
              </w:rPr>
              <w:t xml:space="preserve">children and understanding the impact of this work in terms of its effectiveness in helping children and young people feel safe.</w:t>
            </w:r>
          </w:p>
          <w:p w:rsidR="00000000" w:rsidDel="00000000" w:rsidP="00000000" w:rsidRDefault="00000000" w:rsidRPr="00000000" w14:paraId="000004C3">
            <w:pPr>
              <w:pStyle w:val="Heading2"/>
              <w:jc w:val="both"/>
              <w:rPr>
                <w:b w:val="0"/>
                <w:color w:val="000000"/>
                <w:sz w:val="22"/>
                <w:szCs w:val="22"/>
              </w:rPr>
            </w:pPr>
            <w:r w:rsidDel="00000000" w:rsidR="00000000" w:rsidRPr="00000000">
              <w:rPr>
                <w:rtl w:val="0"/>
              </w:rPr>
            </w:r>
          </w:p>
          <w:p w:rsidR="00000000" w:rsidDel="00000000" w:rsidP="00000000" w:rsidRDefault="00000000" w:rsidRPr="00000000" w14:paraId="000004C4">
            <w:pPr>
              <w:pStyle w:val="Heading2"/>
              <w:numPr>
                <w:ilvl w:val="0"/>
                <w:numId w:val="18"/>
              </w:numPr>
              <w:ind w:left="720" w:hanging="360"/>
              <w:jc w:val="both"/>
              <w:rPr>
                <w:b w:val="0"/>
                <w:color w:val="000000"/>
                <w:sz w:val="22"/>
                <w:szCs w:val="22"/>
              </w:rPr>
            </w:pPr>
            <w:r w:rsidDel="00000000" w:rsidR="00000000" w:rsidRPr="00000000">
              <w:rPr>
                <w:b w:val="0"/>
                <w:color w:val="000000"/>
                <w:sz w:val="22"/>
                <w:szCs w:val="22"/>
                <w:rtl w:val="0"/>
              </w:rPr>
              <w:t xml:space="preserve">This Quality Assurance Framework is aimed at: Ensuring   that data and quality assurance outputs are regularly reviewed through s.175/157 audits and related governance and challenge arrangements.</w:t>
            </w:r>
          </w:p>
          <w:p w:rsidR="00000000" w:rsidDel="00000000" w:rsidP="00000000" w:rsidRDefault="00000000" w:rsidRPr="00000000" w14:paraId="000004C5">
            <w:pPr>
              <w:pStyle w:val="Heading2"/>
              <w:numPr>
                <w:ilvl w:val="0"/>
                <w:numId w:val="18"/>
              </w:numPr>
              <w:ind w:left="720" w:hanging="360"/>
              <w:jc w:val="both"/>
              <w:rPr>
                <w:b w:val="0"/>
                <w:color w:val="000000"/>
                <w:sz w:val="22"/>
                <w:szCs w:val="22"/>
              </w:rPr>
            </w:pPr>
            <w:r w:rsidDel="00000000" w:rsidR="00000000" w:rsidRPr="00000000">
              <w:rPr>
                <w:b w:val="0"/>
                <w:color w:val="000000"/>
                <w:sz w:val="22"/>
                <w:szCs w:val="22"/>
                <w:rtl w:val="0"/>
              </w:rPr>
              <w:t xml:space="preserve">Ensuring that the safeguarding data schools generate is of good quality and contributes to a culture of continuous learning and improvement whereby key learning is embedded into practice, policies and guidance (see Appendix 7).</w:t>
            </w:r>
          </w:p>
          <w:p w:rsidR="00000000" w:rsidDel="00000000" w:rsidP="00000000" w:rsidRDefault="00000000" w:rsidRPr="00000000" w14:paraId="000004C6">
            <w:pPr>
              <w:pStyle w:val="Heading2"/>
              <w:jc w:val="both"/>
              <w:rPr>
                <w:b w:val="0"/>
                <w:color w:val="000000"/>
                <w:sz w:val="22"/>
                <w:szCs w:val="22"/>
              </w:rPr>
            </w:pPr>
            <w:r w:rsidDel="00000000" w:rsidR="00000000" w:rsidRPr="00000000">
              <w:rPr>
                <w:rtl w:val="0"/>
              </w:rPr>
            </w:r>
          </w:p>
          <w:p w:rsidR="00000000" w:rsidDel="00000000" w:rsidP="00000000" w:rsidRDefault="00000000" w:rsidRPr="00000000" w14:paraId="000004C7">
            <w:pPr>
              <w:pStyle w:val="Heading2"/>
              <w:jc w:val="both"/>
              <w:rPr>
                <w:b w:val="0"/>
                <w:color w:val="000000"/>
                <w:sz w:val="22"/>
                <w:szCs w:val="22"/>
              </w:rPr>
            </w:pPr>
            <w:r w:rsidDel="00000000" w:rsidR="00000000" w:rsidRPr="00000000">
              <w:rPr>
                <w:b w:val="0"/>
                <w:color w:val="000000"/>
                <w:sz w:val="22"/>
                <w:szCs w:val="22"/>
                <w:rtl w:val="0"/>
              </w:rPr>
              <w:t xml:space="preserve">The BSCP has recommended that “in reviewing the safeguarding data safeguarding governors and governors should be given reports detailing the number of early help interventions in school and multi-agency early help interventions, the number of  requests for support being made and the number being accepted.”</w:t>
            </w:r>
          </w:p>
          <w:p w:rsidR="00000000" w:rsidDel="00000000" w:rsidP="00000000" w:rsidRDefault="00000000" w:rsidRPr="00000000" w14:paraId="000004C8">
            <w:pPr>
              <w:jc w:val="both"/>
              <w:rPr>
                <w:color w:val="000000"/>
              </w:rPr>
            </w:pPr>
            <w:r w:rsidDel="00000000" w:rsidR="00000000" w:rsidRPr="00000000">
              <w:rPr>
                <w:rtl w:val="0"/>
              </w:rPr>
            </w:r>
          </w:p>
        </w:tc>
        <w:tc>
          <w:tcPr>
            <w:shd w:fill="f2f2f2" w:val="clear"/>
          </w:tcPr>
          <w:p w:rsidR="00000000" w:rsidDel="00000000" w:rsidP="00000000" w:rsidRDefault="00000000" w:rsidRPr="00000000" w14:paraId="000004C9">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w:t>
            </w:r>
          </w:p>
          <w:p w:rsidR="00000000" w:rsidDel="00000000" w:rsidP="00000000" w:rsidRDefault="00000000" w:rsidRPr="00000000" w14:paraId="000004CA">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4CB">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complete the s175/157 audits on time, implement and review the resulting Action Plan with a view to reporting to relevant governance and challenge arrangements.</w:t>
            </w:r>
          </w:p>
          <w:p w:rsidR="00000000" w:rsidDel="00000000" w:rsidP="00000000" w:rsidRDefault="00000000" w:rsidRPr="00000000" w14:paraId="000004CC">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4CD">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contribute quality data to inform multi-agency audits and practice reviews.</w:t>
            </w:r>
          </w:p>
          <w:p w:rsidR="00000000" w:rsidDel="00000000" w:rsidP="00000000" w:rsidRDefault="00000000" w:rsidRPr="00000000" w14:paraId="000004CE">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4CF">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We will participate in activities that demonstrate the strength of </w:t>
            </w:r>
          </w:p>
          <w:p w:rsidR="00000000" w:rsidDel="00000000" w:rsidP="00000000" w:rsidRDefault="00000000" w:rsidRPr="00000000" w14:paraId="000004D0">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partnership working and contribute our data to identify aspects that could have been better.</w:t>
            </w:r>
          </w:p>
          <w:p w:rsidR="00000000" w:rsidDel="00000000" w:rsidP="00000000" w:rsidRDefault="00000000" w:rsidRPr="00000000" w14:paraId="000004D1">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Safeguarding leads will not only assess, plan, do and review plans but also regularly audit the quality of these against the agreed quality assurance framework:</w:t>
            </w:r>
          </w:p>
          <w:p w:rsidR="00000000" w:rsidDel="00000000" w:rsidP="00000000" w:rsidRDefault="00000000" w:rsidRPr="00000000" w14:paraId="000004D2">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4D3">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1. How much did we do? (Numbers)</w:t>
            </w:r>
          </w:p>
          <w:p w:rsidR="00000000" w:rsidDel="00000000" w:rsidP="00000000" w:rsidRDefault="00000000" w:rsidRPr="00000000" w14:paraId="000004D4">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2. How well did we do it? (Whole school; File and themed audits, partner agency, pupil/parent feedback)</w:t>
            </w:r>
          </w:p>
          <w:p w:rsidR="00000000" w:rsidDel="00000000" w:rsidP="00000000" w:rsidRDefault="00000000" w:rsidRPr="00000000" w14:paraId="000004D5">
            <w:pPr>
              <w:jc w:val="both"/>
              <w:rPr>
                <w:rFonts w:ascii="Arial" w:cs="Arial" w:eastAsia="Arial" w:hAnsi="Arial"/>
                <w:i w:val="1"/>
                <w:color w:val="000000"/>
                <w:sz w:val="22"/>
                <w:szCs w:val="22"/>
              </w:rPr>
            </w:pPr>
            <w:bookmarkStart w:colFirst="0" w:colLast="0" w:name="_heading=h.2jxsxqh" w:id="17"/>
            <w:bookmarkEnd w:id="17"/>
            <w:r w:rsidDel="00000000" w:rsidR="00000000" w:rsidRPr="00000000">
              <w:rPr>
                <w:rFonts w:ascii="Arial" w:cs="Arial" w:eastAsia="Arial" w:hAnsi="Arial"/>
                <w:i w:val="1"/>
                <w:color w:val="000000"/>
                <w:sz w:val="22"/>
                <w:szCs w:val="22"/>
                <w:rtl w:val="0"/>
              </w:rPr>
              <w:t xml:space="preserve">3. Are there opportunities to learn and improve? (Could Do Better Still; reflective-learning case studies; local Safeguarding-Practice-Reviews, complaints; inspections)</w:t>
            </w:r>
          </w:p>
          <w:p w:rsidR="00000000" w:rsidDel="00000000" w:rsidP="00000000" w:rsidRDefault="00000000" w:rsidRPr="00000000" w14:paraId="000004D6">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4. Is anyone better off? (Impact)</w:t>
            </w:r>
          </w:p>
          <w:p w:rsidR="00000000" w:rsidDel="00000000" w:rsidP="00000000" w:rsidRDefault="00000000" w:rsidRPr="00000000" w14:paraId="000004D7">
            <w:pPr>
              <w:jc w:val="both"/>
              <w:rPr>
                <w:rFonts w:ascii="Arial" w:cs="Arial" w:eastAsia="Arial" w:hAnsi="Arial"/>
                <w:i w:val="1"/>
                <w:color w:val="000000"/>
                <w:sz w:val="22"/>
                <w:szCs w:val="22"/>
              </w:rPr>
            </w:pPr>
            <w:r w:rsidDel="00000000" w:rsidR="00000000" w:rsidRPr="00000000">
              <w:rPr>
                <w:rtl w:val="0"/>
              </w:rPr>
            </w:r>
          </w:p>
        </w:tc>
      </w:tr>
    </w:tbl>
    <w:p w:rsidR="00000000" w:rsidDel="00000000" w:rsidP="00000000" w:rsidRDefault="00000000" w:rsidRPr="00000000" w14:paraId="000004D8">
      <w:pPr>
        <w:spacing w:after="0" w:line="240" w:lineRule="auto"/>
        <w:jc w:val="both"/>
        <w:rPr>
          <w:rFonts w:ascii="Arial" w:cs="Arial" w:eastAsia="Arial" w:hAnsi="Arial"/>
          <w:b w:val="1"/>
          <w:color w:val="000000"/>
        </w:rPr>
      </w:pPr>
      <w:r w:rsidDel="00000000" w:rsidR="00000000" w:rsidRPr="00000000">
        <w:rPr>
          <w:rtl w:val="0"/>
        </w:rPr>
      </w:r>
    </w:p>
    <w:tbl>
      <w:tblPr>
        <w:tblStyle w:val="Table18"/>
        <w:tblW w:w="9918.0" w:type="dxa"/>
        <w:jc w:val="left"/>
        <w:tblBorders>
          <w:top w:color="a6a6a6" w:space="0" w:sz="4" w:val="single"/>
          <w:left w:color="a6a6a6" w:space="0" w:sz="4" w:val="single"/>
          <w:bottom w:color="a6a6a6" w:space="0" w:sz="4" w:val="single"/>
          <w:right w:color="a6a6a6" w:space="0" w:sz="4" w:val="single"/>
          <w:insideH w:color="a6a6a6" w:space="0" w:sz="4" w:val="single"/>
          <w:insideV w:color="a6a6a6" w:space="0" w:sz="4" w:val="single"/>
        </w:tblBorders>
        <w:tblLayout w:type="fixed"/>
        <w:tblLook w:val="0400"/>
      </w:tblPr>
      <w:tblGrid>
        <w:gridCol w:w="5778"/>
        <w:gridCol w:w="4140"/>
        <w:tblGridChange w:id="0">
          <w:tblGrid>
            <w:gridCol w:w="5778"/>
            <w:gridCol w:w="4140"/>
          </w:tblGrid>
        </w:tblGridChange>
      </w:tblGrid>
      <w:tr>
        <w:trPr>
          <w:cantSplit w:val="0"/>
          <w:tblHeader w:val="1"/>
        </w:trPr>
        <w:tc>
          <w:tcPr/>
          <w:p w:rsidR="00000000" w:rsidDel="00000000" w:rsidP="00000000" w:rsidRDefault="00000000" w:rsidRPr="00000000" w14:paraId="000004D9">
            <w:pPr>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Child Safeguarding Practice Reviews, Domestic Homicide Reviews and Lessons Learnt Reviews</w:t>
            </w:r>
          </w:p>
          <w:p w:rsidR="00000000" w:rsidDel="00000000" w:rsidP="00000000" w:rsidRDefault="00000000" w:rsidRPr="00000000" w14:paraId="000004DA">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4DB">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will ensure that the DSL updates all staff at least annually about the relevant outcomes and findings of local and national Child Safeguarding Practice Reviews, Domestic Homicide Reviews and Lessons Learnt Reviews. </w:t>
            </w:r>
          </w:p>
          <w:p w:rsidR="00000000" w:rsidDel="00000000" w:rsidP="00000000" w:rsidRDefault="00000000" w:rsidRPr="00000000" w14:paraId="000004DC">
            <w:pPr>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4DD">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will collaborate with Birmingham Safeguarding Children Partnership to share information. </w:t>
            </w:r>
          </w:p>
        </w:tc>
        <w:tc>
          <w:tcPr>
            <w:shd w:fill="f2f2f2" w:val="clear"/>
          </w:tcPr>
          <w:p w:rsidR="00000000" w:rsidDel="00000000" w:rsidP="00000000" w:rsidRDefault="00000000" w:rsidRPr="00000000" w14:paraId="000004DE">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This means that in our school:</w:t>
            </w:r>
          </w:p>
          <w:p w:rsidR="00000000" w:rsidDel="00000000" w:rsidP="00000000" w:rsidRDefault="00000000" w:rsidRPr="00000000" w14:paraId="000004DF">
            <w:pPr>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4E0">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Senior leaders will analyse safeguarding data and practice to ensure that all staff receive updates about the relevant outcomes and findings of local and national Child Safeguarding Practice Reviews, Domestic Homicide Reviews and Lessons Learnt Reviews at least once per year.</w:t>
            </w:r>
          </w:p>
          <w:p w:rsidR="00000000" w:rsidDel="00000000" w:rsidP="00000000" w:rsidRDefault="00000000" w:rsidRPr="00000000" w14:paraId="000004E1">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4E2">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Where a case is relevant to our school, we will ensure that we fully support Child Safeguarding Practice Reviews, Domestic Homicide Reviews and Lessons Learnt Reviews with all necessary information and implement the resulting actions and learning.</w:t>
            </w:r>
          </w:p>
        </w:tc>
      </w:tr>
    </w:tbl>
    <w:p w:rsidR="00000000" w:rsidDel="00000000" w:rsidP="00000000" w:rsidRDefault="00000000" w:rsidRPr="00000000" w14:paraId="000004E3">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4E4">
      <w:pPr>
        <w:pStyle w:val="Heading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color w:val="000000"/>
          <w:sz w:val="40"/>
          <w:szCs w:val="40"/>
        </w:rPr>
      </w:pPr>
      <w:r w:rsidDel="00000000" w:rsidR="00000000" w:rsidRPr="00000000">
        <w:rPr>
          <w:color w:val="000000"/>
          <w:sz w:val="40"/>
          <w:szCs w:val="40"/>
          <w:rtl w:val="0"/>
        </w:rPr>
        <w:t xml:space="preserve">Appendices</w:t>
      </w:r>
    </w:p>
    <w:p w:rsidR="00000000" w:rsidDel="00000000" w:rsidP="00000000" w:rsidRDefault="00000000" w:rsidRPr="00000000" w14:paraId="000004E5">
      <w:pPr>
        <w:rPr>
          <w:color w:val="000000"/>
        </w:rPr>
      </w:pPr>
      <w:r w:rsidDel="00000000" w:rsidR="00000000" w:rsidRPr="00000000">
        <w:rPr>
          <w:rtl w:val="0"/>
        </w:rPr>
      </w:r>
    </w:p>
    <w:p w:rsidR="00000000" w:rsidDel="00000000" w:rsidP="00000000" w:rsidRDefault="00000000" w:rsidRPr="00000000" w14:paraId="000004E6">
      <w:pPr>
        <w:pStyle w:val="Heading2"/>
        <w:rPr>
          <w:color w:val="000000"/>
        </w:rPr>
      </w:pPr>
      <w:r w:rsidDel="00000000" w:rsidR="00000000" w:rsidRPr="00000000">
        <w:rPr>
          <w:color w:val="000000"/>
          <w:rtl w:val="0"/>
        </w:rPr>
        <w:t xml:space="preserve">Appendix 1</w:t>
      </w:r>
    </w:p>
    <w:p w:rsidR="00000000" w:rsidDel="00000000" w:rsidP="00000000" w:rsidRDefault="00000000" w:rsidRPr="00000000" w14:paraId="000004E7">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E8">
      <w:pPr>
        <w:pStyle w:val="Heading2"/>
        <w:rPr>
          <w:color w:val="000000"/>
        </w:rPr>
      </w:pPr>
      <w:r w:rsidDel="00000000" w:rsidR="00000000" w:rsidRPr="00000000">
        <w:rPr>
          <w:color w:val="000000"/>
          <w:rtl w:val="0"/>
        </w:rPr>
        <w:t xml:space="preserve">Definitions and indicators of abuse</w:t>
      </w:r>
    </w:p>
    <w:p w:rsidR="00000000" w:rsidDel="00000000" w:rsidP="00000000" w:rsidRDefault="00000000" w:rsidRPr="00000000" w14:paraId="000004E9">
      <w:pPr>
        <w:spacing w:after="0" w:line="240" w:lineRule="auto"/>
        <w:jc w:val="both"/>
        <w:rPr>
          <w:rFonts w:ascii="Arial" w:cs="Arial" w:eastAsia="Arial" w:hAnsi="Arial"/>
          <w:b w:val="1"/>
          <w:color w:val="000000"/>
          <w:u w:val="single"/>
        </w:rPr>
      </w:pPr>
      <w:r w:rsidDel="00000000" w:rsidR="00000000" w:rsidRPr="00000000">
        <w:rPr>
          <w:rtl w:val="0"/>
        </w:rPr>
      </w:r>
    </w:p>
    <w:p w:rsidR="00000000" w:rsidDel="00000000" w:rsidP="00000000" w:rsidRDefault="00000000" w:rsidRPr="00000000" w14:paraId="000004EA">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u w:val="single"/>
        </w:rPr>
      </w:pPr>
      <w:r w:rsidDel="00000000" w:rsidR="00000000" w:rsidRPr="00000000">
        <w:rPr>
          <w:b w:val="1"/>
          <w:rtl w:val="0"/>
        </w:rPr>
        <w:t xml:space="preserve">1. Neglect</w:t>
      </w:r>
      <w:r w:rsidDel="00000000" w:rsidR="00000000" w:rsidRPr="00000000">
        <w:rPr>
          <w:rtl w:val="0"/>
        </w:rPr>
      </w:r>
    </w:p>
    <w:p w:rsidR="00000000" w:rsidDel="00000000" w:rsidP="00000000" w:rsidRDefault="00000000" w:rsidRPr="00000000" w14:paraId="000004EB">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EC">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 </w:t>
      </w:r>
    </w:p>
    <w:p w:rsidR="00000000" w:rsidDel="00000000" w:rsidP="00000000" w:rsidRDefault="00000000" w:rsidRPr="00000000" w14:paraId="000004ED">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EE">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Provide adequate food, clothing and shelter (including exclusion from home or abandonment); </w:t>
      </w:r>
    </w:p>
    <w:p w:rsidR="00000000" w:rsidDel="00000000" w:rsidP="00000000" w:rsidRDefault="00000000" w:rsidRPr="00000000" w14:paraId="000004EF">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Protect a child from physical and emotional harm or danger;</w:t>
      </w:r>
    </w:p>
    <w:p w:rsidR="00000000" w:rsidDel="00000000" w:rsidP="00000000" w:rsidRDefault="00000000" w:rsidRPr="00000000" w14:paraId="000004F0">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bookmarkStart w:colFirst="0" w:colLast="0" w:name="_heading=h.z337ya" w:id="18"/>
      <w:bookmarkEnd w:id="18"/>
      <w:r w:rsidDel="00000000" w:rsidR="00000000" w:rsidRPr="00000000">
        <w:rPr>
          <w:rFonts w:ascii="Arial" w:cs="Arial" w:eastAsia="Arial" w:hAnsi="Arial"/>
          <w:color w:val="000000"/>
          <w:rtl w:val="0"/>
        </w:rPr>
        <w:t xml:space="preserve">Ensure adequate supervision (including the use of inadequate caregivers); or</w:t>
      </w:r>
    </w:p>
    <w:p w:rsidR="00000000" w:rsidDel="00000000" w:rsidP="00000000" w:rsidRDefault="00000000" w:rsidRPr="00000000" w14:paraId="000004F1">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Ensure access to appropriate medical care or treatment.</w:t>
      </w:r>
    </w:p>
    <w:p w:rsidR="00000000" w:rsidDel="00000000" w:rsidP="00000000" w:rsidRDefault="00000000" w:rsidRPr="00000000" w14:paraId="000004F2">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F3">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It may also include neglect of, or unresponsiveness to, a child's basic emotional needs.</w:t>
      </w:r>
    </w:p>
    <w:p w:rsidR="00000000" w:rsidDel="00000000" w:rsidP="00000000" w:rsidRDefault="00000000" w:rsidRPr="00000000" w14:paraId="000004F4">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F5">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following may be indicators of neglect (this is not designed to be used as a checklist):</w:t>
      </w:r>
    </w:p>
    <w:p w:rsidR="00000000" w:rsidDel="00000000" w:rsidP="00000000" w:rsidRDefault="00000000" w:rsidRPr="00000000" w14:paraId="000004F6">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4F7">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Constant hunger</w:t>
      </w:r>
    </w:p>
    <w:p w:rsidR="00000000" w:rsidDel="00000000" w:rsidP="00000000" w:rsidRDefault="00000000" w:rsidRPr="00000000" w14:paraId="000004F8">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Stealing, scavenging and/or hoarding food</w:t>
      </w:r>
    </w:p>
    <w:p w:rsidR="00000000" w:rsidDel="00000000" w:rsidP="00000000" w:rsidRDefault="00000000" w:rsidRPr="00000000" w14:paraId="000004F9">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Frequent tiredness or listlessness</w:t>
      </w:r>
    </w:p>
    <w:p w:rsidR="00000000" w:rsidDel="00000000" w:rsidP="00000000" w:rsidRDefault="00000000" w:rsidRPr="00000000" w14:paraId="000004FA">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Frequently dirty or unkempt</w:t>
      </w:r>
    </w:p>
    <w:p w:rsidR="00000000" w:rsidDel="00000000" w:rsidP="00000000" w:rsidRDefault="00000000" w:rsidRPr="00000000" w14:paraId="000004FB">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Often poorly or inappropriately clad for the weather</w:t>
      </w:r>
    </w:p>
    <w:p w:rsidR="00000000" w:rsidDel="00000000" w:rsidP="00000000" w:rsidRDefault="00000000" w:rsidRPr="00000000" w14:paraId="000004FC">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Poor school attendance or often late for school</w:t>
      </w:r>
    </w:p>
    <w:p w:rsidR="00000000" w:rsidDel="00000000" w:rsidP="00000000" w:rsidRDefault="00000000" w:rsidRPr="00000000" w14:paraId="000004FD">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Poor concentration</w:t>
      </w:r>
    </w:p>
    <w:p w:rsidR="00000000" w:rsidDel="00000000" w:rsidP="00000000" w:rsidRDefault="00000000" w:rsidRPr="00000000" w14:paraId="000004FE">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Affection or attention seeking behaviour</w:t>
      </w:r>
    </w:p>
    <w:p w:rsidR="00000000" w:rsidDel="00000000" w:rsidP="00000000" w:rsidRDefault="00000000" w:rsidRPr="00000000" w14:paraId="000004FF">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Illnesses or injuries that are left untreated</w:t>
      </w:r>
    </w:p>
    <w:p w:rsidR="00000000" w:rsidDel="00000000" w:rsidP="00000000" w:rsidRDefault="00000000" w:rsidRPr="00000000" w14:paraId="00000500">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Failure to achieve developmental milestones, for example growth, weight</w:t>
      </w:r>
    </w:p>
    <w:p w:rsidR="00000000" w:rsidDel="00000000" w:rsidP="00000000" w:rsidRDefault="00000000" w:rsidRPr="00000000" w14:paraId="00000501">
      <w:pPr>
        <w:numPr>
          <w:ilvl w:val="0"/>
          <w:numId w:val="2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Failure to develop intellectually or socially</w:t>
      </w:r>
    </w:p>
    <w:p w:rsidR="00000000" w:rsidDel="00000000" w:rsidP="00000000" w:rsidRDefault="00000000" w:rsidRPr="00000000" w14:paraId="00000502">
      <w:pPr>
        <w:numPr>
          <w:ilvl w:val="0"/>
          <w:numId w:val="26"/>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Responsibility for activity that is not age appropriate such as cooking, ironing, caring for siblings</w:t>
      </w:r>
    </w:p>
    <w:p w:rsidR="00000000" w:rsidDel="00000000" w:rsidP="00000000" w:rsidRDefault="00000000" w:rsidRPr="00000000" w14:paraId="00000503">
      <w:pPr>
        <w:numPr>
          <w:ilvl w:val="0"/>
          <w:numId w:val="26"/>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The child is regularly not collected or received from school</w:t>
      </w:r>
    </w:p>
    <w:p w:rsidR="00000000" w:rsidDel="00000000" w:rsidP="00000000" w:rsidRDefault="00000000" w:rsidRPr="00000000" w14:paraId="00000504">
      <w:pPr>
        <w:numPr>
          <w:ilvl w:val="0"/>
          <w:numId w:val="26"/>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The child is left at home alone or with inappropriate carers</w:t>
      </w:r>
    </w:p>
    <w:p w:rsidR="00000000" w:rsidDel="00000000" w:rsidP="00000000" w:rsidRDefault="00000000" w:rsidRPr="00000000" w14:paraId="00000505">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06">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07">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2. Physical abuse</w:t>
      </w:r>
    </w:p>
    <w:p w:rsidR="00000000" w:rsidDel="00000000" w:rsidP="00000000" w:rsidRDefault="00000000" w:rsidRPr="00000000" w14:paraId="00000508">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09">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rsidR="00000000" w:rsidDel="00000000" w:rsidP="00000000" w:rsidRDefault="00000000" w:rsidRPr="00000000" w14:paraId="0000050A">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0B">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following may be indicators of physical abuse (this is not designed to be used as a checklist):</w:t>
      </w:r>
    </w:p>
    <w:p w:rsidR="00000000" w:rsidDel="00000000" w:rsidP="00000000" w:rsidRDefault="00000000" w:rsidRPr="00000000" w14:paraId="0000050C">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0D">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Multiple bruises in clusters, or of uniform shape</w:t>
      </w:r>
    </w:p>
    <w:p w:rsidR="00000000" w:rsidDel="00000000" w:rsidP="00000000" w:rsidRDefault="00000000" w:rsidRPr="00000000" w14:paraId="0000050E">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Bruises that carry an imprint, such as a hand or a belt</w:t>
      </w:r>
    </w:p>
    <w:p w:rsidR="00000000" w:rsidDel="00000000" w:rsidP="00000000" w:rsidRDefault="00000000" w:rsidRPr="00000000" w14:paraId="0000050F">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Bite marks</w:t>
      </w:r>
    </w:p>
    <w:p w:rsidR="00000000" w:rsidDel="00000000" w:rsidP="00000000" w:rsidRDefault="00000000" w:rsidRPr="00000000" w14:paraId="00000510">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Round burn marks</w:t>
      </w:r>
    </w:p>
    <w:p w:rsidR="00000000" w:rsidDel="00000000" w:rsidP="00000000" w:rsidRDefault="00000000" w:rsidRPr="00000000" w14:paraId="00000511">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Multiple burn marks and burns on unusual areas of the body such as the back, shoulders or buttocks;</w:t>
      </w:r>
    </w:p>
    <w:p w:rsidR="00000000" w:rsidDel="00000000" w:rsidP="00000000" w:rsidRDefault="00000000" w:rsidRPr="00000000" w14:paraId="00000512">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An injury that is not consistent with the account given</w:t>
      </w:r>
    </w:p>
    <w:p w:rsidR="00000000" w:rsidDel="00000000" w:rsidP="00000000" w:rsidRDefault="00000000" w:rsidRPr="00000000" w14:paraId="00000513">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Changing or different accounts of how an injury occurred</w:t>
      </w:r>
    </w:p>
    <w:p w:rsidR="00000000" w:rsidDel="00000000" w:rsidP="00000000" w:rsidRDefault="00000000" w:rsidRPr="00000000" w14:paraId="00000514">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Bald patches</w:t>
      </w:r>
    </w:p>
    <w:p w:rsidR="00000000" w:rsidDel="00000000" w:rsidP="00000000" w:rsidRDefault="00000000" w:rsidRPr="00000000" w14:paraId="00000515">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Symptoms of drug or alcohol intoxication or poisoning</w:t>
      </w:r>
    </w:p>
    <w:p w:rsidR="00000000" w:rsidDel="00000000" w:rsidP="00000000" w:rsidRDefault="00000000" w:rsidRPr="00000000" w14:paraId="00000516">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Unaccountable covering of limbs, even in hot weather</w:t>
      </w:r>
    </w:p>
    <w:p w:rsidR="00000000" w:rsidDel="00000000" w:rsidP="00000000" w:rsidRDefault="00000000" w:rsidRPr="00000000" w14:paraId="00000517">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Fear of going home or parents being contacted</w:t>
      </w:r>
    </w:p>
    <w:p w:rsidR="00000000" w:rsidDel="00000000" w:rsidP="00000000" w:rsidRDefault="00000000" w:rsidRPr="00000000" w14:paraId="00000518">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Fear of medical help</w:t>
      </w:r>
    </w:p>
    <w:p w:rsidR="00000000" w:rsidDel="00000000" w:rsidP="00000000" w:rsidRDefault="00000000" w:rsidRPr="00000000" w14:paraId="00000519">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Fear of changing for PE</w:t>
      </w:r>
    </w:p>
    <w:p w:rsidR="00000000" w:rsidDel="00000000" w:rsidP="00000000" w:rsidRDefault="00000000" w:rsidRPr="00000000" w14:paraId="0000051A">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Inexplicable fear of adults or over-compliance</w:t>
      </w:r>
    </w:p>
    <w:p w:rsidR="00000000" w:rsidDel="00000000" w:rsidP="00000000" w:rsidRDefault="00000000" w:rsidRPr="00000000" w14:paraId="0000051B">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Violence or aggression towards others including bullying</w:t>
      </w:r>
    </w:p>
    <w:p w:rsidR="00000000" w:rsidDel="00000000" w:rsidP="00000000" w:rsidRDefault="00000000" w:rsidRPr="00000000" w14:paraId="0000051C">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b w:val="1"/>
          <w:color w:val="000000"/>
        </w:rPr>
      </w:pPr>
      <w:r w:rsidDel="00000000" w:rsidR="00000000" w:rsidRPr="00000000">
        <w:rPr>
          <w:rFonts w:ascii="Arial" w:cs="Arial" w:eastAsia="Arial" w:hAnsi="Arial"/>
          <w:color w:val="000000"/>
          <w:rtl w:val="0"/>
        </w:rPr>
        <w:t xml:space="preserve">Isolation from peers</w:t>
      </w:r>
      <w:r w:rsidDel="00000000" w:rsidR="00000000" w:rsidRPr="00000000">
        <w:rPr>
          <w:rtl w:val="0"/>
        </w:rPr>
      </w:r>
    </w:p>
    <w:p w:rsidR="00000000" w:rsidDel="00000000" w:rsidP="00000000" w:rsidRDefault="00000000" w:rsidRPr="00000000" w14:paraId="0000051D">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1E">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1F">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3. Sexual abuse</w:t>
      </w:r>
    </w:p>
    <w:p w:rsidR="00000000" w:rsidDel="00000000" w:rsidP="00000000" w:rsidRDefault="00000000" w:rsidRPr="00000000" w14:paraId="00000520">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21">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rape and/or penetration or non-penetrative acts such as masturbation, kissing, rubbing and touching outside of clothing</w:t>
      </w:r>
      <w:r w:rsidDel="00000000" w:rsidR="00000000" w:rsidRPr="00000000">
        <w:rPr>
          <w:rFonts w:ascii="Arial" w:cs="Arial" w:eastAsia="Arial" w:hAnsi="Arial"/>
          <w:i w:val="1"/>
          <w:color w:val="000000"/>
          <w:rtl w:val="0"/>
        </w:rPr>
        <w:t xml:space="preserve">.  </w:t>
      </w:r>
      <w:r w:rsidDel="00000000" w:rsidR="00000000" w:rsidRPr="00000000">
        <w:rPr>
          <w:rFonts w:ascii="Arial" w:cs="Arial" w:eastAsia="Arial" w:hAnsi="Arial"/>
          <w:color w:val="000000"/>
          <w:rtl w:val="0"/>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rsidR="00000000" w:rsidDel="00000000" w:rsidP="00000000" w:rsidRDefault="00000000" w:rsidRPr="00000000" w14:paraId="00000522">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i w:val="1"/>
          <w:color w:val="000000"/>
          <w:u w:val="single"/>
        </w:rPr>
      </w:pPr>
      <w:r w:rsidDel="00000000" w:rsidR="00000000" w:rsidRPr="00000000">
        <w:rPr>
          <w:rtl w:val="0"/>
        </w:rPr>
      </w:r>
    </w:p>
    <w:p w:rsidR="00000000" w:rsidDel="00000000" w:rsidP="00000000" w:rsidRDefault="00000000" w:rsidRPr="00000000" w14:paraId="00000523">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following may be indicators of sexual abuse (this is not designed to be used as a checklist):</w:t>
      </w:r>
    </w:p>
    <w:p w:rsidR="00000000" w:rsidDel="00000000" w:rsidP="00000000" w:rsidRDefault="00000000" w:rsidRPr="00000000" w14:paraId="00000524">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25">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Sexually explicit play or behaviour or age-inappropriate knowledge</w:t>
      </w:r>
    </w:p>
    <w:p w:rsidR="00000000" w:rsidDel="00000000" w:rsidP="00000000" w:rsidRDefault="00000000" w:rsidRPr="00000000" w14:paraId="00000526">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Anal or vaginal discharge, soreness or scratching</w:t>
      </w:r>
    </w:p>
    <w:p w:rsidR="00000000" w:rsidDel="00000000" w:rsidP="00000000" w:rsidRDefault="00000000" w:rsidRPr="00000000" w14:paraId="00000527">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Reluctance to go home</w:t>
      </w:r>
    </w:p>
    <w:p w:rsidR="00000000" w:rsidDel="00000000" w:rsidP="00000000" w:rsidRDefault="00000000" w:rsidRPr="00000000" w14:paraId="00000528">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Inability to concentrate, tiredness</w:t>
      </w:r>
    </w:p>
    <w:p w:rsidR="00000000" w:rsidDel="00000000" w:rsidP="00000000" w:rsidRDefault="00000000" w:rsidRPr="00000000" w14:paraId="00000529">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Refusal to communicate</w:t>
      </w:r>
    </w:p>
    <w:p w:rsidR="00000000" w:rsidDel="00000000" w:rsidP="00000000" w:rsidRDefault="00000000" w:rsidRPr="00000000" w14:paraId="0000052A">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Thrush, persistent complaints of stomach disorders or pains</w:t>
      </w:r>
    </w:p>
    <w:p w:rsidR="00000000" w:rsidDel="00000000" w:rsidP="00000000" w:rsidRDefault="00000000" w:rsidRPr="00000000" w14:paraId="0000052B">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Eating disorders, for example anorexia nervosa and bulimia</w:t>
      </w:r>
    </w:p>
    <w:p w:rsidR="00000000" w:rsidDel="00000000" w:rsidP="00000000" w:rsidRDefault="00000000" w:rsidRPr="00000000" w14:paraId="0000052C">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Attention seeking behaviour, self-mutilation, substance abuse</w:t>
      </w:r>
    </w:p>
    <w:p w:rsidR="00000000" w:rsidDel="00000000" w:rsidP="00000000" w:rsidRDefault="00000000" w:rsidRPr="00000000" w14:paraId="0000052D">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Aggressive behaviour including sexual harassment or molestation</w:t>
      </w:r>
    </w:p>
    <w:p w:rsidR="00000000" w:rsidDel="00000000" w:rsidP="00000000" w:rsidRDefault="00000000" w:rsidRPr="00000000" w14:paraId="0000052E">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Unusual compliance</w:t>
      </w:r>
    </w:p>
    <w:p w:rsidR="00000000" w:rsidDel="00000000" w:rsidP="00000000" w:rsidRDefault="00000000" w:rsidRPr="00000000" w14:paraId="0000052F">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Regressive behaviour, enuresis, soiling</w:t>
      </w:r>
    </w:p>
    <w:p w:rsidR="00000000" w:rsidDel="00000000" w:rsidP="00000000" w:rsidRDefault="00000000" w:rsidRPr="00000000" w14:paraId="00000530">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Frequent or openly masturbating, touching others inappropriately</w:t>
      </w:r>
    </w:p>
    <w:p w:rsidR="00000000" w:rsidDel="00000000" w:rsidP="00000000" w:rsidRDefault="00000000" w:rsidRPr="00000000" w14:paraId="00000531">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Depression, withdrawal, isolation from peer group</w:t>
      </w:r>
    </w:p>
    <w:p w:rsidR="00000000" w:rsidDel="00000000" w:rsidP="00000000" w:rsidRDefault="00000000" w:rsidRPr="00000000" w14:paraId="00000532">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Reluctance to undress for PE or swimming</w:t>
      </w:r>
    </w:p>
    <w:p w:rsidR="00000000" w:rsidDel="00000000" w:rsidP="00000000" w:rsidRDefault="00000000" w:rsidRPr="00000000" w14:paraId="00000533">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Bruises or scratches in the genital area</w:t>
      </w:r>
    </w:p>
    <w:p w:rsidR="00000000" w:rsidDel="00000000" w:rsidP="00000000" w:rsidRDefault="00000000" w:rsidRPr="00000000" w14:paraId="00000534">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35">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36">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4.  Sexual exploitation</w:t>
      </w:r>
    </w:p>
    <w:p w:rsidR="00000000" w:rsidDel="00000000" w:rsidP="00000000" w:rsidRDefault="00000000" w:rsidRPr="00000000" w14:paraId="00000537">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38">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u w:val="single"/>
        </w:rPr>
      </w:pPr>
      <w:r w:rsidDel="00000000" w:rsidR="00000000" w:rsidRPr="00000000">
        <w:rPr>
          <w:rFonts w:ascii="Arial" w:cs="Arial" w:eastAsia="Arial" w:hAnsi="Arial"/>
          <w:color w:val="000000"/>
          <w:rtl w:val="0"/>
        </w:rPr>
        <w:t xml:space="preserve">Child sexual exploitation occurs when a child or young person, or another person, receives “something” (for example food, accommodation, drugs, alcohol, cigarettes, affection, gifts, money) as a result of the child/young person performing sexual activities, or another person performing sexual activities on the child/young person.  </w:t>
      </w:r>
      <w:r w:rsidDel="00000000" w:rsidR="00000000" w:rsidRPr="00000000">
        <w:rPr>
          <w:rtl w:val="0"/>
        </w:rPr>
      </w:r>
    </w:p>
    <w:p w:rsidR="00000000" w:rsidDel="00000000" w:rsidP="00000000" w:rsidRDefault="00000000" w:rsidRPr="00000000" w14:paraId="00000539">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53A">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presence of any significant indicator for sexual exploitation should trigger a referral to Birmingham Children’s Trust.  The significant indicators are: </w:t>
      </w:r>
    </w:p>
    <w:p w:rsidR="00000000" w:rsidDel="00000000" w:rsidP="00000000" w:rsidRDefault="00000000" w:rsidRPr="00000000" w14:paraId="0000053B">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3C">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Having a relationship of concern with a controlling adult or young person (this may involve physical and/or emotional abuse and/or gang activity)</w:t>
      </w:r>
    </w:p>
    <w:p w:rsidR="00000000" w:rsidDel="00000000" w:rsidP="00000000" w:rsidRDefault="00000000" w:rsidRPr="00000000" w14:paraId="0000053D">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Entering and/or leaving vehicles driven by unknown adults</w:t>
      </w:r>
    </w:p>
    <w:p w:rsidR="00000000" w:rsidDel="00000000" w:rsidP="00000000" w:rsidRDefault="00000000" w:rsidRPr="00000000" w14:paraId="0000053E">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Possessing unexplained amounts of money, expensive clothes or other items</w:t>
      </w:r>
    </w:p>
    <w:p w:rsidR="00000000" w:rsidDel="00000000" w:rsidP="00000000" w:rsidRDefault="00000000" w:rsidRPr="00000000" w14:paraId="0000053F">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Frequenting areas known for risky activities</w:t>
      </w:r>
    </w:p>
    <w:p w:rsidR="00000000" w:rsidDel="00000000" w:rsidP="00000000" w:rsidRDefault="00000000" w:rsidRPr="00000000" w14:paraId="00000540">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Being groomed or abused via the Internet and mobile technology; and</w:t>
      </w:r>
    </w:p>
    <w:p w:rsidR="00000000" w:rsidDel="00000000" w:rsidP="00000000" w:rsidRDefault="00000000" w:rsidRPr="00000000" w14:paraId="00000541">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Having unexplained contact with hotels, taxi companies or fast food outlets.</w:t>
      </w:r>
    </w:p>
    <w:p w:rsidR="00000000" w:rsidDel="00000000" w:rsidP="00000000" w:rsidRDefault="00000000" w:rsidRPr="00000000" w14:paraId="00000542">
      <w:pPr>
        <w:numPr>
          <w:ilvl w:val="0"/>
          <w:numId w:val="34"/>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Missing for periods of time (CSE and county lines)</w:t>
      </w:r>
    </w:p>
    <w:p w:rsidR="00000000" w:rsidDel="00000000" w:rsidP="00000000" w:rsidRDefault="00000000" w:rsidRPr="00000000" w14:paraId="00000543">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44">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45">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5. Emotional abuse</w:t>
      </w:r>
    </w:p>
    <w:p w:rsidR="00000000" w:rsidDel="00000000" w:rsidP="00000000" w:rsidRDefault="00000000" w:rsidRPr="00000000" w14:paraId="00000546">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547">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Emotional abuse is the persistent emotional maltreatment of a child/young person such as to cause severe and persistent adverse effects on the child/young person's emotional development.  It may involve conveying to children/young people that they are worthless or unloved, inadequate, or valued only insofar as they meet the needs of another person.  It may include not giving the child/young person opportunities to express their views, deliberately silencing them or 'making fun' of what they say or how they communicate.  It may feature age or developmentally inappropriate expectations being imposed on children.  These may include interactions that are beyond the child/young person's developmental capability, as well as overprotection and limitation of exploration and learning, or preventing the child/young person participating in normal social interaction.  It may also involve seeing or hearing the ill-treatment of another person.  It may involve serious bullying (including cyber bullying)</w:t>
      </w:r>
      <w:r w:rsidDel="00000000" w:rsidR="00000000" w:rsidRPr="00000000">
        <w:rPr>
          <w:rFonts w:ascii="Arial" w:cs="Arial" w:eastAsia="Arial" w:hAnsi="Arial"/>
          <w:i w:val="1"/>
          <w:color w:val="000000"/>
          <w:rtl w:val="0"/>
        </w:rPr>
        <w:t xml:space="preserve">,</w:t>
      </w:r>
      <w:r w:rsidDel="00000000" w:rsidR="00000000" w:rsidRPr="00000000">
        <w:rPr>
          <w:rFonts w:ascii="Arial" w:cs="Arial" w:eastAsia="Arial" w:hAnsi="Arial"/>
          <w:color w:val="000000"/>
          <w:rtl w:val="0"/>
        </w:rPr>
        <w:t xml:space="preserve"> causing children/young people frequently to feel frightened or in danger, or the exploitation or corruption of children/young people.  Some level of emotional abuse is involved in all types of maltreatment. </w:t>
      </w:r>
    </w:p>
    <w:p w:rsidR="00000000" w:rsidDel="00000000" w:rsidP="00000000" w:rsidRDefault="00000000" w:rsidRPr="00000000" w14:paraId="00000548">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49">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following may be indicators of emotional abuse (this is not designed to be used as a checklist):</w:t>
      </w:r>
    </w:p>
    <w:p w:rsidR="00000000" w:rsidDel="00000000" w:rsidP="00000000" w:rsidRDefault="00000000" w:rsidRPr="00000000" w14:paraId="0000054A">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4B">
      <w:pPr>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The child consistently describes him/herself in very negative ways – as stupid, naughty, hopeless, ugly</w:t>
      </w:r>
    </w:p>
    <w:p w:rsidR="00000000" w:rsidDel="00000000" w:rsidP="00000000" w:rsidRDefault="00000000" w:rsidRPr="00000000" w14:paraId="0000054C">
      <w:pPr>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Over-reaction to mistakes</w:t>
      </w:r>
    </w:p>
    <w:p w:rsidR="00000000" w:rsidDel="00000000" w:rsidP="00000000" w:rsidRDefault="00000000" w:rsidRPr="00000000" w14:paraId="0000054D">
      <w:pPr>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Delayed physical, mental or emotional development</w:t>
      </w:r>
    </w:p>
    <w:p w:rsidR="00000000" w:rsidDel="00000000" w:rsidP="00000000" w:rsidRDefault="00000000" w:rsidRPr="00000000" w14:paraId="0000054E">
      <w:pPr>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Sudden speech or sensory disorders</w:t>
      </w:r>
    </w:p>
    <w:p w:rsidR="00000000" w:rsidDel="00000000" w:rsidP="00000000" w:rsidRDefault="00000000" w:rsidRPr="00000000" w14:paraId="0000054F">
      <w:pPr>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Inappropriate emotional responses, fantasies</w:t>
      </w:r>
    </w:p>
    <w:p w:rsidR="00000000" w:rsidDel="00000000" w:rsidP="00000000" w:rsidRDefault="00000000" w:rsidRPr="00000000" w14:paraId="00000550">
      <w:pPr>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Neurotic behaviour: rocking, banging head, regression, tics and twitches</w:t>
      </w:r>
    </w:p>
    <w:p w:rsidR="00000000" w:rsidDel="00000000" w:rsidP="00000000" w:rsidRDefault="00000000" w:rsidRPr="00000000" w14:paraId="00000551">
      <w:pPr>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Self-harming, drug or solvent abuse</w:t>
      </w:r>
    </w:p>
    <w:p w:rsidR="00000000" w:rsidDel="00000000" w:rsidP="00000000" w:rsidRDefault="00000000" w:rsidRPr="00000000" w14:paraId="00000552">
      <w:pPr>
        <w:keepNext w:val="1"/>
        <w:numPr>
          <w:ilvl w:val="0"/>
          <w:numId w:val="45"/>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Fear of parents being contacted</w:t>
      </w:r>
    </w:p>
    <w:p w:rsidR="00000000" w:rsidDel="00000000" w:rsidP="00000000" w:rsidRDefault="00000000" w:rsidRPr="00000000" w14:paraId="00000553">
      <w:pPr>
        <w:keepNext w:val="1"/>
        <w:numPr>
          <w:ilvl w:val="0"/>
          <w:numId w:val="45"/>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Running away</w:t>
      </w:r>
    </w:p>
    <w:p w:rsidR="00000000" w:rsidDel="00000000" w:rsidP="00000000" w:rsidRDefault="00000000" w:rsidRPr="00000000" w14:paraId="00000554">
      <w:pPr>
        <w:keepNext w:val="1"/>
        <w:numPr>
          <w:ilvl w:val="0"/>
          <w:numId w:val="45"/>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Compulsive stealing</w:t>
      </w:r>
    </w:p>
    <w:p w:rsidR="00000000" w:rsidDel="00000000" w:rsidP="00000000" w:rsidRDefault="00000000" w:rsidRPr="00000000" w14:paraId="00000555">
      <w:pPr>
        <w:keepNext w:val="1"/>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Appetite disorders - anorexia nervosa, bulimia; or</w:t>
      </w:r>
    </w:p>
    <w:p w:rsidR="00000000" w:rsidDel="00000000" w:rsidP="00000000" w:rsidRDefault="00000000" w:rsidRPr="00000000" w14:paraId="00000556">
      <w:pPr>
        <w:numPr>
          <w:ilvl w:val="0"/>
          <w:numId w:val="45"/>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Soiling, smearing faeces, enuresis.</w:t>
      </w:r>
    </w:p>
    <w:p w:rsidR="00000000" w:rsidDel="00000000" w:rsidP="00000000" w:rsidRDefault="00000000" w:rsidRPr="00000000" w14:paraId="00000557">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58">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N.B: Some situations where children stop communicating suddenly (known as “traumatic mutism”) can indicate maltreatment.</w:t>
      </w:r>
    </w:p>
    <w:p w:rsidR="00000000" w:rsidDel="00000000" w:rsidP="00000000" w:rsidRDefault="00000000" w:rsidRPr="00000000" w14:paraId="00000559">
      <w:pPr>
        <w:tabs>
          <w:tab w:val="left" w:leader="none" w:pos="3124"/>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ab/>
      </w:r>
    </w:p>
    <w:p w:rsidR="00000000" w:rsidDel="00000000" w:rsidP="00000000" w:rsidRDefault="00000000" w:rsidRPr="00000000" w14:paraId="0000055A">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6. Responses from Parents/Carers</w:t>
      </w:r>
    </w:p>
    <w:p w:rsidR="00000000" w:rsidDel="00000000" w:rsidP="00000000" w:rsidRDefault="00000000" w:rsidRPr="00000000" w14:paraId="0000055B">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55C">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Research and experience indicate that the following responses from parents may suggest a cause for concern across all five categories:</w:t>
      </w:r>
    </w:p>
    <w:p w:rsidR="00000000" w:rsidDel="00000000" w:rsidP="00000000" w:rsidRDefault="00000000" w:rsidRPr="00000000" w14:paraId="0000055D">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5E">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Delay in seeking treatment that is obviously needed</w:t>
      </w:r>
    </w:p>
    <w:p w:rsidR="00000000" w:rsidDel="00000000" w:rsidP="00000000" w:rsidRDefault="00000000" w:rsidRPr="00000000" w14:paraId="0000055F">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Unawareness or denial of any injury, pain or loss of function (for example, a fractured limb)</w:t>
      </w:r>
    </w:p>
    <w:p w:rsidR="00000000" w:rsidDel="00000000" w:rsidP="00000000" w:rsidRDefault="00000000" w:rsidRPr="00000000" w14:paraId="00000560">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Incompatible explanations offered, several different explanations or the child is said to have acted in a way that is inappropriate to her/his age and development</w:t>
      </w:r>
    </w:p>
    <w:p w:rsidR="00000000" w:rsidDel="00000000" w:rsidP="00000000" w:rsidRDefault="00000000" w:rsidRPr="00000000" w14:paraId="00000561">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Reluctance to give information or failure to mention other known relevant injuries</w:t>
      </w:r>
    </w:p>
    <w:p w:rsidR="00000000" w:rsidDel="00000000" w:rsidP="00000000" w:rsidRDefault="00000000" w:rsidRPr="00000000" w14:paraId="00000562">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Frequent presentation of minor injuries</w:t>
      </w:r>
    </w:p>
    <w:p w:rsidR="00000000" w:rsidDel="00000000" w:rsidP="00000000" w:rsidRDefault="00000000" w:rsidRPr="00000000" w14:paraId="00000563">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 persistently negative attitude towards the child</w:t>
      </w:r>
    </w:p>
    <w:p w:rsidR="00000000" w:rsidDel="00000000" w:rsidP="00000000" w:rsidRDefault="00000000" w:rsidRPr="00000000" w14:paraId="00000564">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Unrealistic expectations or constant complaints about the child</w:t>
      </w:r>
    </w:p>
    <w:p w:rsidR="00000000" w:rsidDel="00000000" w:rsidP="00000000" w:rsidRDefault="00000000" w:rsidRPr="00000000" w14:paraId="00000565">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Alcohol misuse or other drug/substance misuse</w:t>
      </w:r>
    </w:p>
    <w:p w:rsidR="00000000" w:rsidDel="00000000" w:rsidP="00000000" w:rsidRDefault="00000000" w:rsidRPr="00000000" w14:paraId="00000566">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Parents request removal of the child from home; or</w:t>
      </w:r>
    </w:p>
    <w:p w:rsidR="00000000" w:rsidDel="00000000" w:rsidP="00000000" w:rsidRDefault="00000000" w:rsidRPr="00000000" w14:paraId="00000567">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Violence between adults in the household</w:t>
      </w:r>
    </w:p>
    <w:p w:rsidR="00000000" w:rsidDel="00000000" w:rsidP="00000000" w:rsidRDefault="00000000" w:rsidRPr="00000000" w14:paraId="00000568">
      <w:pPr>
        <w:numPr>
          <w:ilvl w:val="0"/>
          <w:numId w:val="46"/>
        </w:numPr>
        <w:tabs>
          <w:tab w:val="left" w:leader="none" w:pos="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b w:val="1"/>
          <w:color w:val="000000"/>
        </w:rPr>
      </w:pPr>
      <w:r w:rsidDel="00000000" w:rsidR="00000000" w:rsidRPr="00000000">
        <w:rPr>
          <w:rFonts w:ascii="Arial" w:cs="Arial" w:eastAsia="Arial" w:hAnsi="Arial"/>
          <w:color w:val="000000"/>
          <w:rtl w:val="0"/>
        </w:rPr>
        <w:t xml:space="preserve">Evidence of coercion and control.</w:t>
      </w:r>
      <w:r w:rsidDel="00000000" w:rsidR="00000000" w:rsidRPr="00000000">
        <w:br w:type="page"/>
      </w:r>
      <w:r w:rsidDel="00000000" w:rsidR="00000000" w:rsidRPr="00000000">
        <w:rPr>
          <w:rtl w:val="0"/>
        </w:rPr>
      </w:r>
    </w:p>
    <w:p w:rsidR="00000000" w:rsidDel="00000000" w:rsidP="00000000" w:rsidRDefault="00000000" w:rsidRPr="00000000" w14:paraId="00000569">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7. Children with Disabilities.</w:t>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It is recognised that children and young adults with special educational needs or disabilities (SEND) can</w:t>
      </w:r>
    </w:p>
    <w:p w:rsidR="00000000" w:rsidDel="00000000" w:rsidP="00000000" w:rsidRDefault="00000000" w:rsidRPr="00000000" w14:paraId="0000056C">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present additional safeguarding challenges. Additional barriers can exist when recognising abuse and</w:t>
      </w:r>
    </w:p>
    <w:p w:rsidR="00000000" w:rsidDel="00000000" w:rsidP="00000000" w:rsidRDefault="00000000" w:rsidRPr="00000000" w14:paraId="0000056D">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neglect in this group of children. </w:t>
      </w:r>
    </w:p>
    <w:p w:rsidR="00000000" w:rsidDel="00000000" w:rsidP="00000000" w:rsidRDefault="00000000" w:rsidRPr="00000000" w14:paraId="0000056E">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6F">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These can include: assumptions that indicators of possible abuse such as behaviour, mood and injury, relate to the child’s impairment without further exploration; children with SEND can be disproportionately impacted by issues such as bullying, without necessarily showing outward signs.</w:t>
      </w:r>
    </w:p>
    <w:p w:rsidR="00000000" w:rsidDel="00000000" w:rsidP="00000000" w:rsidRDefault="00000000" w:rsidRPr="00000000" w14:paraId="00000570">
      <w:pPr>
        <w:spacing w:after="0" w:line="240" w:lineRule="auto"/>
        <w:ind w:left="72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571">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Why are disabled children at greater risk of abuse?</w:t>
      </w:r>
    </w:p>
    <w:p w:rsidR="00000000" w:rsidDel="00000000" w:rsidP="00000000" w:rsidRDefault="00000000" w:rsidRPr="00000000" w14:paraId="00000572">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73">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There are several factors that contribute to disabled children and young people being at a greater risk </w:t>
      </w:r>
    </w:p>
    <w:p w:rsidR="00000000" w:rsidDel="00000000" w:rsidP="00000000" w:rsidRDefault="00000000" w:rsidRPr="00000000" w14:paraId="00000574">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of abuse.</w:t>
      </w:r>
    </w:p>
    <w:p w:rsidR="00000000" w:rsidDel="00000000" w:rsidP="00000000" w:rsidRDefault="00000000" w:rsidRPr="00000000" w14:paraId="00000575">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76">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Empowering our Learners</w:t>
      </w:r>
    </w:p>
    <w:p w:rsidR="00000000" w:rsidDel="00000000" w:rsidP="00000000" w:rsidRDefault="00000000" w:rsidRPr="00000000" w14:paraId="00000577">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78">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Social attitudes and assumptions about disability can have an impact on children’s self-confidence.</w:t>
      </w:r>
    </w:p>
    <w:p w:rsidR="00000000" w:rsidDel="00000000" w:rsidP="00000000" w:rsidRDefault="00000000" w:rsidRPr="00000000" w14:paraId="00000579">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7A">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Getting to know a child or young person with SEND and finding the best way to communicate with</w:t>
      </w:r>
    </w:p>
    <w:p w:rsidR="00000000" w:rsidDel="00000000" w:rsidP="00000000" w:rsidRDefault="00000000" w:rsidRPr="00000000" w14:paraId="0000057B">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them is a positive way of building a child’s self-esteem. This can show the child that there is someone </w:t>
      </w:r>
    </w:p>
    <w:p w:rsidR="00000000" w:rsidDel="00000000" w:rsidP="00000000" w:rsidRDefault="00000000" w:rsidRPr="00000000" w14:paraId="0000057C">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they can trust and communicate with and help them feel confident about letting someone know if they</w:t>
      </w:r>
    </w:p>
    <w:p w:rsidR="00000000" w:rsidDel="00000000" w:rsidP="00000000" w:rsidRDefault="00000000" w:rsidRPr="00000000" w14:paraId="0000057D">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experience something that makes them feel uncomfortable.</w:t>
      </w:r>
    </w:p>
    <w:p w:rsidR="00000000" w:rsidDel="00000000" w:rsidP="00000000" w:rsidRDefault="00000000" w:rsidRPr="00000000" w14:paraId="0000057E">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7F">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Help empower Learners with SEND by:</w:t>
      </w:r>
    </w:p>
    <w:p w:rsidR="00000000" w:rsidDel="00000000" w:rsidP="00000000" w:rsidRDefault="00000000" w:rsidRPr="00000000" w14:paraId="00000580">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8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providing them with communication support and opportunities to express themselves</w:t>
      </w:r>
    </w:p>
    <w:p w:rsidR="00000000" w:rsidDel="00000000" w:rsidP="00000000" w:rsidRDefault="00000000" w:rsidRPr="00000000" w14:paraId="00000582">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helping them to build a supportive relationship with a trusted person</w:t>
      </w:r>
    </w:p>
    <w:p w:rsidR="00000000" w:rsidDel="00000000" w:rsidP="00000000" w:rsidRDefault="00000000" w:rsidRPr="00000000" w14:paraId="00000583">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consulting them on their views and wishes about their life and care in order to meet their needs</w:t>
      </w:r>
    </w:p>
    <w:p w:rsidR="00000000" w:rsidDel="00000000" w:rsidP="00000000" w:rsidRDefault="00000000" w:rsidRPr="00000000" w14:paraId="00000584">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providing accessible education on topics such as keeping safe, sex and relationships and online </w:t>
      </w:r>
    </w:p>
    <w:p w:rsidR="00000000" w:rsidDel="00000000" w:rsidP="00000000" w:rsidRDefault="00000000" w:rsidRPr="00000000" w14:paraId="00000585">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safety (NSPCC programmes “stay safe, speak out” and the O2 online safety programme)</w:t>
      </w:r>
    </w:p>
    <w:p w:rsidR="00000000" w:rsidDel="00000000" w:rsidP="00000000" w:rsidRDefault="00000000" w:rsidRPr="00000000" w14:paraId="00000586">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providing information in accessible formats</w:t>
      </w:r>
    </w:p>
    <w:p w:rsidR="00000000" w:rsidDel="00000000" w:rsidP="00000000" w:rsidRDefault="00000000" w:rsidRPr="00000000" w14:paraId="00000587">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providing opportunities for peer support and social activities</w:t>
      </w:r>
    </w:p>
    <w:p w:rsidR="00000000" w:rsidDel="00000000" w:rsidP="00000000" w:rsidRDefault="00000000" w:rsidRPr="00000000" w14:paraId="00000588">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giving them opportunities to express themselves creatively through activities like art and music</w:t>
      </w:r>
    </w:p>
    <w:p w:rsidR="00000000" w:rsidDel="00000000" w:rsidP="00000000" w:rsidRDefault="00000000" w:rsidRPr="00000000" w14:paraId="0000058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giving them access to advocacy services (Malachi, Advocacy Matters)</w:t>
      </w:r>
    </w:p>
    <w:p w:rsidR="00000000" w:rsidDel="00000000" w:rsidP="00000000" w:rsidRDefault="00000000" w:rsidRPr="00000000" w14:paraId="0000058A">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8B">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Communication barriers</w:t>
      </w:r>
    </w:p>
    <w:p w:rsidR="00000000" w:rsidDel="00000000" w:rsidP="00000000" w:rsidRDefault="00000000" w:rsidRPr="00000000" w14:paraId="0000058C">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8D">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Adults may not have the knowledge and skills to communicate non-verbally with a child, which can make</w:t>
      </w:r>
    </w:p>
    <w:p w:rsidR="00000000" w:rsidDel="00000000" w:rsidP="00000000" w:rsidRDefault="00000000" w:rsidRPr="00000000" w14:paraId="0000058E">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it harder for children to share their thoughts and feelings.</w:t>
      </w:r>
    </w:p>
    <w:p w:rsidR="00000000" w:rsidDel="00000000" w:rsidP="00000000" w:rsidRDefault="00000000" w:rsidRPr="00000000" w14:paraId="0000058F">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90">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Communicating solely with parents or carers may pose a risk if the child is being abused by their parent</w:t>
      </w:r>
    </w:p>
    <w:p w:rsidR="00000000" w:rsidDel="00000000" w:rsidP="00000000" w:rsidRDefault="00000000" w:rsidRPr="00000000" w14:paraId="00000591">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or carer.</w:t>
      </w:r>
    </w:p>
    <w:p w:rsidR="00000000" w:rsidDel="00000000" w:rsidP="00000000" w:rsidRDefault="00000000" w:rsidRPr="00000000" w14:paraId="00000592">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93">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It can be difficult to teach messages about what abuse is or how to keep safe to children with</w:t>
      </w:r>
    </w:p>
    <w:p w:rsidR="00000000" w:rsidDel="00000000" w:rsidP="00000000" w:rsidRDefault="00000000" w:rsidRPr="00000000" w14:paraId="00000594">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communication needs. </w:t>
      </w:r>
    </w:p>
    <w:p w:rsidR="00000000" w:rsidDel="00000000" w:rsidP="00000000" w:rsidRDefault="00000000" w:rsidRPr="00000000" w14:paraId="00000595">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96">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Without this knowledge children may not recognise that they are being abused or won’t know how to </w:t>
      </w:r>
    </w:p>
    <w:p w:rsidR="00000000" w:rsidDel="00000000" w:rsidP="00000000" w:rsidRDefault="00000000" w:rsidRPr="00000000" w14:paraId="00000597">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describe what’s happening to them.</w:t>
      </w:r>
    </w:p>
    <w:p w:rsidR="00000000" w:rsidDel="00000000" w:rsidP="00000000" w:rsidRDefault="00000000" w:rsidRPr="00000000" w14:paraId="00000598">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99">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Some learners can even have no capacity to communicate at the level required to express themselves</w:t>
      </w:r>
    </w:p>
    <w:p w:rsidR="00000000" w:rsidDel="00000000" w:rsidP="00000000" w:rsidRDefault="00000000" w:rsidRPr="00000000" w14:paraId="0000059A">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around any safeguarding issues or concerns. Staff will need to be very vigilant and observe any </w:t>
      </w:r>
    </w:p>
    <w:p w:rsidR="00000000" w:rsidDel="00000000" w:rsidP="00000000" w:rsidRDefault="00000000" w:rsidRPr="00000000" w14:paraId="0000059B">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changes that could be a sign of abuse or neglect.</w:t>
      </w:r>
    </w:p>
    <w:p w:rsidR="00000000" w:rsidDel="00000000" w:rsidP="00000000" w:rsidRDefault="00000000" w:rsidRPr="00000000" w14:paraId="0000059C">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59D">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9E">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9F">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A0">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A1">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Changes could be:</w:t>
      </w:r>
    </w:p>
    <w:p w:rsidR="00000000" w:rsidDel="00000000" w:rsidP="00000000" w:rsidRDefault="00000000" w:rsidRPr="00000000" w14:paraId="000005A2">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A3">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way the learner feels (sad, redrawn, agitated, scared, etc)</w:t>
      </w:r>
    </w:p>
    <w:p w:rsidR="00000000" w:rsidDel="00000000" w:rsidP="00000000" w:rsidRDefault="00000000" w:rsidRPr="00000000" w14:paraId="000005A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way they present (injuries, clothes, hygiene, etc)</w:t>
      </w:r>
    </w:p>
    <w:p w:rsidR="00000000" w:rsidDel="00000000" w:rsidP="00000000" w:rsidRDefault="00000000" w:rsidRPr="00000000" w14:paraId="000005A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Their behaviour (not as usual, aggressive, new inappropriate touch, etc)</w:t>
      </w:r>
    </w:p>
    <w:p w:rsidR="00000000" w:rsidDel="00000000" w:rsidP="00000000" w:rsidRDefault="00000000" w:rsidRPr="00000000" w14:paraId="000005A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Eating habits (Not eating anymore or very hungry)</w:t>
      </w:r>
    </w:p>
    <w:p w:rsidR="00000000" w:rsidDel="00000000" w:rsidP="00000000" w:rsidRDefault="00000000" w:rsidRPr="00000000" w14:paraId="000005A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Third party account (parents, siblings, other professionals, etc)</w:t>
      </w:r>
    </w:p>
    <w:p w:rsidR="00000000" w:rsidDel="00000000" w:rsidP="00000000" w:rsidRDefault="00000000" w:rsidRPr="00000000" w14:paraId="000005A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Parental engagement (attendance to meetings, consultations with specialist and medical, </w:t>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communication)</w:t>
      </w:r>
    </w:p>
    <w:p w:rsidR="00000000" w:rsidDel="00000000" w:rsidP="00000000" w:rsidRDefault="00000000" w:rsidRPr="00000000" w14:paraId="000005AA">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AB">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Misunderstanding the signs of abuse</w:t>
      </w:r>
    </w:p>
    <w:p w:rsidR="00000000" w:rsidDel="00000000" w:rsidP="00000000" w:rsidRDefault="00000000" w:rsidRPr="00000000" w14:paraId="000005AC">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AD">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It’s not always easy to spot the signs of abuse. In some cases, adults may mistake the indicators of</w:t>
      </w:r>
    </w:p>
    <w:p w:rsidR="00000000" w:rsidDel="00000000" w:rsidP="00000000" w:rsidRDefault="00000000" w:rsidRPr="00000000" w14:paraId="000005AE">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abuse for signs of a child’s disability.</w:t>
      </w:r>
    </w:p>
    <w:p w:rsidR="00000000" w:rsidDel="00000000" w:rsidP="00000000" w:rsidRDefault="00000000" w:rsidRPr="00000000" w14:paraId="000005AF">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B0">
      <w:pPr>
        <w:spacing w:after="0" w:line="240" w:lineRule="auto"/>
        <w:ind w:left="720" w:hanging="720"/>
        <w:rPr>
          <w:rFonts w:ascii="Arial" w:cs="Arial" w:eastAsia="Arial" w:hAnsi="Arial"/>
          <w:color w:val="000000"/>
        </w:rPr>
      </w:pPr>
      <w:r w:rsidDel="00000000" w:rsidR="00000000" w:rsidRPr="00000000">
        <w:rPr>
          <w:rFonts w:ascii="Arial" w:cs="Arial" w:eastAsia="Arial" w:hAnsi="Arial"/>
          <w:color w:val="000000"/>
          <w:rtl w:val="0"/>
        </w:rPr>
        <w:t xml:space="preserve">A child experiencing abuse or attempting to disclose abuse may self-harm or display inappropriate </w:t>
      </w:r>
    </w:p>
    <w:p w:rsidR="00000000" w:rsidDel="00000000" w:rsidP="00000000" w:rsidRDefault="00000000" w:rsidRPr="00000000" w14:paraId="000005B1">
      <w:pPr>
        <w:spacing w:after="0" w:line="240" w:lineRule="auto"/>
        <w:ind w:left="720" w:hanging="720"/>
        <w:rPr>
          <w:rFonts w:ascii="Arial" w:cs="Arial" w:eastAsia="Arial" w:hAnsi="Arial"/>
          <w:color w:val="000000"/>
        </w:rPr>
      </w:pPr>
      <w:r w:rsidDel="00000000" w:rsidR="00000000" w:rsidRPr="00000000">
        <w:rPr>
          <w:rFonts w:ascii="Arial" w:cs="Arial" w:eastAsia="Arial" w:hAnsi="Arial"/>
          <w:color w:val="000000"/>
          <w:rtl w:val="0"/>
        </w:rPr>
        <w:t xml:space="preserve">sexual behaviour or other repetitive and challenging behaviours. If this is misinterpreted as part of a</w:t>
      </w:r>
    </w:p>
    <w:p w:rsidR="00000000" w:rsidDel="00000000" w:rsidP="00000000" w:rsidRDefault="00000000" w:rsidRPr="00000000" w14:paraId="000005B2">
      <w:pPr>
        <w:spacing w:after="0" w:line="240" w:lineRule="auto"/>
        <w:ind w:left="720" w:hanging="720"/>
        <w:rPr>
          <w:rFonts w:ascii="Arial" w:cs="Arial" w:eastAsia="Arial" w:hAnsi="Arial"/>
          <w:color w:val="000000"/>
        </w:rPr>
      </w:pPr>
      <w:r w:rsidDel="00000000" w:rsidR="00000000" w:rsidRPr="00000000">
        <w:rPr>
          <w:rFonts w:ascii="Arial" w:cs="Arial" w:eastAsia="Arial" w:hAnsi="Arial"/>
          <w:color w:val="000000"/>
          <w:rtl w:val="0"/>
        </w:rPr>
        <w:t xml:space="preserve">child’s disability or health condition rather than an indicator of abuse, it can prevent adults from taking</w:t>
      </w:r>
    </w:p>
    <w:p w:rsidR="00000000" w:rsidDel="00000000" w:rsidP="00000000" w:rsidRDefault="00000000" w:rsidRPr="00000000" w14:paraId="000005B3">
      <w:pPr>
        <w:spacing w:after="0" w:line="240" w:lineRule="auto"/>
        <w:ind w:left="720" w:hanging="720"/>
        <w:rPr>
          <w:rFonts w:ascii="Arial" w:cs="Arial" w:eastAsia="Arial" w:hAnsi="Arial"/>
          <w:color w:val="000000"/>
        </w:rPr>
      </w:pPr>
      <w:r w:rsidDel="00000000" w:rsidR="00000000" w:rsidRPr="00000000">
        <w:rPr>
          <w:rFonts w:ascii="Arial" w:cs="Arial" w:eastAsia="Arial" w:hAnsi="Arial"/>
          <w:color w:val="000000"/>
          <w:rtl w:val="0"/>
        </w:rPr>
        <w:t xml:space="preserve">action.</w:t>
      </w:r>
    </w:p>
    <w:p w:rsidR="00000000" w:rsidDel="00000000" w:rsidP="00000000" w:rsidRDefault="00000000" w:rsidRPr="00000000" w14:paraId="000005B4">
      <w:pPr>
        <w:spacing w:after="0" w:line="240" w:lineRule="auto"/>
        <w:ind w:left="720" w:hanging="720"/>
        <w:rPr>
          <w:rFonts w:ascii="Arial" w:cs="Arial" w:eastAsia="Arial" w:hAnsi="Arial"/>
          <w:color w:val="000000"/>
        </w:rPr>
      </w:pPr>
      <w:r w:rsidDel="00000000" w:rsidR="00000000" w:rsidRPr="00000000">
        <w:rPr>
          <w:rtl w:val="0"/>
        </w:rPr>
      </w:r>
    </w:p>
    <w:p w:rsidR="00000000" w:rsidDel="00000000" w:rsidP="00000000" w:rsidRDefault="00000000" w:rsidRPr="00000000" w14:paraId="000005B5">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Injuries such as bruising may not raise the same level of concern as they would if seen on a non-disabled</w:t>
      </w:r>
    </w:p>
    <w:p w:rsidR="00000000" w:rsidDel="00000000" w:rsidP="00000000" w:rsidRDefault="00000000" w:rsidRPr="00000000" w14:paraId="000005B6">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child. Adults may assume that bruising was self-inflicted or caused by disability equipment or problems</w:t>
      </w:r>
    </w:p>
    <w:p w:rsidR="00000000" w:rsidDel="00000000" w:rsidP="00000000" w:rsidRDefault="00000000" w:rsidRPr="00000000" w14:paraId="000005B7">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with mobility.</w:t>
      </w:r>
    </w:p>
    <w:p w:rsidR="00000000" w:rsidDel="00000000" w:rsidP="00000000" w:rsidRDefault="00000000" w:rsidRPr="00000000" w14:paraId="000005B8">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B9">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Lack of understanding on staying safe</w:t>
      </w:r>
    </w:p>
    <w:p w:rsidR="00000000" w:rsidDel="00000000" w:rsidP="00000000" w:rsidRDefault="00000000" w:rsidRPr="00000000" w14:paraId="000005BA">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BB">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Personal safety programmes and relationships and sex education (RSE) are not always made </w:t>
      </w:r>
    </w:p>
    <w:p w:rsidR="00000000" w:rsidDel="00000000" w:rsidP="00000000" w:rsidRDefault="00000000" w:rsidRPr="00000000" w14:paraId="000005BC">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accessible to children with SEND. This can be for a number of reasons:</w:t>
      </w:r>
    </w:p>
    <w:p w:rsidR="00000000" w:rsidDel="00000000" w:rsidP="00000000" w:rsidRDefault="00000000" w:rsidRPr="00000000" w14:paraId="000005BD">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B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parents and professionals may think young people with learning disabilities shouldn’t </w:t>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 relationships or sex</w:t>
      </w:r>
    </w:p>
    <w:p w:rsidR="00000000" w:rsidDel="00000000" w:rsidP="00000000" w:rsidRDefault="00000000" w:rsidRPr="00000000" w14:paraId="000005C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sex and relationships education may not be taught in a way that makes sense to young people </w:t>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learning disabilities.</w:t>
      </w:r>
    </w:p>
    <w:p w:rsidR="00000000" w:rsidDel="00000000" w:rsidP="00000000" w:rsidRDefault="00000000" w:rsidRPr="00000000" w14:paraId="000005C2">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C3">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Increased isolation</w:t>
      </w:r>
    </w:p>
    <w:p w:rsidR="00000000" w:rsidDel="00000000" w:rsidP="00000000" w:rsidRDefault="00000000" w:rsidRPr="00000000" w14:paraId="000005C4">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C5">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Disabled children may have less contact with other people than non-disabled children because they </w:t>
      </w:r>
    </w:p>
    <w:p w:rsidR="00000000" w:rsidDel="00000000" w:rsidP="00000000" w:rsidRDefault="00000000" w:rsidRPr="00000000" w14:paraId="000005C6">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have:</w:t>
      </w:r>
    </w:p>
    <w:p w:rsidR="00000000" w:rsidDel="00000000" w:rsidP="00000000" w:rsidRDefault="00000000" w:rsidRPr="00000000" w14:paraId="000005C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fewer out of school opportunities than their peers</w:t>
      </w:r>
    </w:p>
    <w:p w:rsidR="00000000" w:rsidDel="00000000" w:rsidP="00000000" w:rsidRDefault="00000000" w:rsidRPr="00000000" w14:paraId="000005C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fewer opportunities for spontaneous fun with friends</w:t>
      </w:r>
    </w:p>
    <w:p w:rsidR="00000000" w:rsidDel="00000000" w:rsidP="00000000" w:rsidRDefault="00000000" w:rsidRPr="00000000" w14:paraId="000005C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difficulty finding out about accessible events/places </w:t>
      </w:r>
    </w:p>
    <w:p w:rsidR="00000000" w:rsidDel="00000000" w:rsidP="00000000" w:rsidRDefault="00000000" w:rsidRPr="00000000" w14:paraId="000005CA">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CB">
      <w:pP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Dependency on others</w:t>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with disabilities may have regular contact with a wide network of carers </w:t>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other adults for practical assistance in daily living including personal intimate </w:t>
      </w:r>
    </w:p>
    <w:p w:rsidR="00000000" w:rsidDel="00000000" w:rsidP="00000000" w:rsidRDefault="00000000" w:rsidRPr="00000000" w14:paraId="000005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care. This can increase the opportunity for an abusive adult to be alone with a </w:t>
      </w:r>
    </w:p>
    <w:p w:rsidR="00000000" w:rsidDel="00000000" w:rsidP="00000000" w:rsidRDefault="00000000" w:rsidRPr="00000000" w14:paraId="000005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w:t>
      </w:r>
    </w:p>
    <w:p w:rsidR="00000000" w:rsidDel="00000000" w:rsidP="00000000" w:rsidRDefault="00000000" w:rsidRPr="00000000" w14:paraId="000005D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a child is abused by a carer they rely on, they may be more reluctant to </w:t>
      </w:r>
    </w:p>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disclose abuse for fear that the support service will stop.</w:t>
      </w:r>
    </w:p>
    <w:p w:rsidR="00000000" w:rsidDel="00000000" w:rsidP="00000000" w:rsidRDefault="00000000" w:rsidRPr="00000000" w14:paraId="000005D3">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Caring for a child with little or no support can put families under stress. This can </w:t>
      </w:r>
    </w:p>
    <w:p w:rsidR="00000000" w:rsidDel="00000000" w:rsidP="00000000" w:rsidRDefault="00000000" w:rsidRPr="00000000" w14:paraId="000005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it difficult for parents to provide the care their child needs and can lead to a </w:t>
      </w:r>
    </w:p>
    <w:p w:rsidR="00000000" w:rsidDel="00000000" w:rsidP="00000000" w:rsidRDefault="00000000" w:rsidRPr="00000000" w14:paraId="000005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 being abused or neglected.</w:t>
      </w:r>
    </w:p>
    <w:p w:rsidR="00000000" w:rsidDel="00000000" w:rsidP="00000000" w:rsidRDefault="00000000" w:rsidRPr="00000000" w14:paraId="000005D6">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D7">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D8">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D9">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DA">
      <w:pPr>
        <w:spacing w:after="0" w:line="240" w:lineRule="auto"/>
        <w:ind w:left="720" w:hanging="72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5DB">
      <w:pPr>
        <w:spacing w:after="0" w:line="240" w:lineRule="auto"/>
        <w:ind w:left="720" w:hanging="72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Inadequate support</w:t>
      </w:r>
    </w:p>
    <w:p w:rsidR="00000000" w:rsidDel="00000000" w:rsidP="00000000" w:rsidRDefault="00000000" w:rsidRPr="00000000" w14:paraId="000005DC">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D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can be difficult for any child who has experienced abuse to get the support they </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need, but disabled children may face extra problems.</w:t>
      </w:r>
    </w:p>
    <w:p w:rsidR="00000000" w:rsidDel="00000000" w:rsidP="00000000" w:rsidRDefault="00000000" w:rsidRPr="00000000" w14:paraId="000005D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Disabled children are less likely to tell someone about experiencing abuse and </w:t>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more likely to delay telling someone than their non-disabled peers </w:t>
      </w:r>
    </w:p>
    <w:p w:rsidR="00000000" w:rsidDel="00000000" w:rsidP="00000000" w:rsidRDefault="00000000" w:rsidRPr="00000000" w14:paraId="000005E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 adults may not focus on a disabled child’s views.</w:t>
      </w:r>
    </w:p>
    <w:p w:rsidR="00000000" w:rsidDel="00000000" w:rsidP="00000000" w:rsidRDefault="00000000" w:rsidRPr="00000000" w14:paraId="000005E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abuse is reported to the police and/or children’s social care, the response may </w:t>
      </w:r>
    </w:p>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 affected if professionals lack skills or experience in working with disabled </w:t>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w:t>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6">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When working with children with disabilities, practitioners need to be aware that additional possible indicators of abuse and/or neglect may also include:</w:t>
      </w:r>
    </w:p>
    <w:p w:rsidR="00000000" w:rsidDel="00000000" w:rsidP="00000000" w:rsidRDefault="00000000" w:rsidRPr="00000000" w14:paraId="000005E7">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E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bruise in a site that may not be of concern on an ambulant child such as the shin, maybe of concern on a non-mobile child</w:t>
      </w:r>
    </w:p>
    <w:p w:rsidR="00000000" w:rsidDel="00000000" w:rsidP="00000000" w:rsidRDefault="00000000" w:rsidRPr="00000000" w14:paraId="000005E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getting enough help with feeding leading to malnourishment</w:t>
      </w:r>
    </w:p>
    <w:p w:rsidR="00000000" w:rsidDel="00000000" w:rsidP="00000000" w:rsidRDefault="00000000" w:rsidRPr="00000000" w14:paraId="000005E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Poor toileting arrangements</w:t>
      </w:r>
    </w:p>
    <w:p w:rsidR="00000000" w:rsidDel="00000000" w:rsidP="00000000" w:rsidRDefault="00000000" w:rsidRPr="00000000" w14:paraId="000005E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stimulation</w:t>
      </w:r>
    </w:p>
    <w:p w:rsidR="00000000" w:rsidDel="00000000" w:rsidP="00000000" w:rsidRDefault="00000000" w:rsidRPr="00000000" w14:paraId="000005E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Unjustified and/or excessive use of restraint </w:t>
      </w:r>
    </w:p>
    <w:p w:rsidR="00000000" w:rsidDel="00000000" w:rsidP="00000000" w:rsidRDefault="00000000" w:rsidRPr="00000000" w14:paraId="000005E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Rough handling, extreme behaviour modification such as deprivation of medication, food or clothing, disabling wheelchair batteries</w:t>
      </w:r>
    </w:p>
    <w:p w:rsidR="00000000" w:rsidDel="00000000" w:rsidP="00000000" w:rsidRDefault="00000000" w:rsidRPr="00000000" w14:paraId="000005E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Unwillingness to try to learn a child’s means of communication</w:t>
      </w:r>
    </w:p>
    <w:p w:rsidR="00000000" w:rsidDel="00000000" w:rsidP="00000000" w:rsidRDefault="00000000" w:rsidRPr="00000000" w14:paraId="000005E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Ill-fitting equipment, for example, callipers, sleep boards, inappropriate splinting</w:t>
      </w:r>
    </w:p>
    <w:p w:rsidR="00000000" w:rsidDel="00000000" w:rsidP="00000000" w:rsidRDefault="00000000" w:rsidRPr="00000000" w14:paraId="000005F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Misappropriation of a child’s finances; or</w:t>
      </w:r>
    </w:p>
    <w:p w:rsidR="00000000" w:rsidDel="00000000" w:rsidP="00000000" w:rsidRDefault="00000000" w:rsidRPr="00000000" w14:paraId="000005F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Inappropriate invasive procedures.</w:t>
      </w:r>
    </w:p>
    <w:p w:rsidR="00000000" w:rsidDel="00000000" w:rsidP="00000000" w:rsidRDefault="00000000" w:rsidRPr="00000000" w14:paraId="000005F2">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5F3">
      <w:pPr>
        <w:spacing w:after="0" w:line="240" w:lineRule="auto"/>
        <w:jc w:val="both"/>
        <w:rPr>
          <w:rFonts w:ascii="Arial" w:cs="Arial" w:eastAsia="Arial" w:hAnsi="Arial"/>
          <w:color w:val="000000"/>
        </w:rPr>
      </w:pPr>
      <w:hyperlink r:id="rId88">
        <w:r w:rsidDel="00000000" w:rsidR="00000000" w:rsidRPr="00000000">
          <w:rPr>
            <w:rFonts w:ascii="Arial" w:cs="Arial" w:eastAsia="Arial" w:hAnsi="Arial"/>
            <w:color w:val="0000ff"/>
            <w:u w:val="single"/>
            <w:rtl w:val="0"/>
          </w:rPr>
          <w:t xml:space="preserve">Calthorpe Safeguarding Policy</w:t>
        </w:r>
      </w:hyperlink>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5">
      <w:pPr>
        <w:pStyle w:val="Heading2"/>
        <w:rPr/>
      </w:pPr>
      <w:bookmarkStart w:colFirst="0" w:colLast="0" w:name="_heading=h.3j2qqm3" w:id="19"/>
      <w:bookmarkEnd w:id="19"/>
      <w:r w:rsidDel="00000000" w:rsidR="00000000" w:rsidRPr="00000000">
        <w:rPr>
          <w:rtl w:val="0"/>
        </w:rPr>
        <w:t xml:space="preserve">Homelessness</w:t>
      </w:r>
    </w:p>
    <w:p w:rsidR="00000000" w:rsidDel="00000000" w:rsidP="00000000" w:rsidRDefault="00000000" w:rsidRPr="00000000" w14:paraId="000005F6">
      <w:pPr>
        <w:pStyle w:val="Heading2"/>
        <w:rPr>
          <w:b w:val="0"/>
          <w:sz w:val="22"/>
          <w:szCs w:val="22"/>
        </w:rPr>
      </w:pPr>
      <w:r w:rsidDel="00000000" w:rsidR="00000000" w:rsidRPr="00000000">
        <w:rPr>
          <w:b w:val="0"/>
          <w:sz w:val="22"/>
          <w:szCs w:val="22"/>
          <w:rtl w:val="0"/>
        </w:rPr>
        <w:t xml:space="preserve">The definition of homelessness means not having a home. People are classed as homeless if they have nowhere to stay and are living on the streets, but can be homeless even if they have a roof over their head. </w:t>
        <w:br w:type="textWrapping"/>
        <w:t xml:space="preserve"> </w:t>
        <w:br w:type="textWrapping"/>
        <w:t xml:space="preserve">People are classed as homeless if they are: </w:t>
      </w:r>
    </w:p>
    <w:p w:rsidR="00000000" w:rsidDel="00000000" w:rsidP="00000000" w:rsidRDefault="00000000" w:rsidRPr="00000000" w14:paraId="000005F7">
      <w:pPr>
        <w:pStyle w:val="Heading2"/>
        <w:numPr>
          <w:ilvl w:val="0"/>
          <w:numId w:val="22"/>
        </w:numPr>
        <w:ind w:left="720" w:hanging="360"/>
        <w:rPr>
          <w:b w:val="0"/>
          <w:sz w:val="22"/>
          <w:szCs w:val="22"/>
        </w:rPr>
      </w:pPr>
      <w:r w:rsidDel="00000000" w:rsidR="00000000" w:rsidRPr="00000000">
        <w:rPr>
          <w:b w:val="0"/>
          <w:sz w:val="22"/>
          <w:szCs w:val="22"/>
          <w:rtl w:val="0"/>
        </w:rPr>
        <w:t xml:space="preserve">staying with friends or family </w:t>
      </w:r>
    </w:p>
    <w:p w:rsidR="00000000" w:rsidDel="00000000" w:rsidP="00000000" w:rsidRDefault="00000000" w:rsidRPr="00000000" w14:paraId="000005F8">
      <w:pPr>
        <w:pStyle w:val="Heading2"/>
        <w:numPr>
          <w:ilvl w:val="0"/>
          <w:numId w:val="22"/>
        </w:numPr>
        <w:ind w:left="720" w:hanging="360"/>
        <w:rPr>
          <w:b w:val="0"/>
          <w:sz w:val="22"/>
          <w:szCs w:val="22"/>
        </w:rPr>
      </w:pPr>
      <w:r w:rsidDel="00000000" w:rsidR="00000000" w:rsidRPr="00000000">
        <w:rPr>
          <w:b w:val="0"/>
          <w:sz w:val="22"/>
          <w:szCs w:val="22"/>
          <w:rtl w:val="0"/>
        </w:rPr>
        <w:t xml:space="preserve">staying in a hostel, night shelter or B&amp;B </w:t>
      </w:r>
    </w:p>
    <w:p w:rsidR="00000000" w:rsidDel="00000000" w:rsidP="00000000" w:rsidRDefault="00000000" w:rsidRPr="00000000" w14:paraId="000005F9">
      <w:pPr>
        <w:pStyle w:val="Heading2"/>
        <w:numPr>
          <w:ilvl w:val="0"/>
          <w:numId w:val="22"/>
        </w:numPr>
        <w:ind w:left="720" w:hanging="360"/>
        <w:rPr>
          <w:b w:val="0"/>
          <w:sz w:val="22"/>
          <w:szCs w:val="22"/>
        </w:rPr>
      </w:pPr>
      <w:r w:rsidDel="00000000" w:rsidR="00000000" w:rsidRPr="00000000">
        <w:rPr>
          <w:b w:val="0"/>
          <w:sz w:val="22"/>
          <w:szCs w:val="22"/>
          <w:rtl w:val="0"/>
        </w:rPr>
        <w:t xml:space="preserve">squatting (because they have no legal right to stay) </w:t>
      </w:r>
    </w:p>
    <w:p w:rsidR="00000000" w:rsidDel="00000000" w:rsidP="00000000" w:rsidRDefault="00000000" w:rsidRPr="00000000" w14:paraId="000005FA">
      <w:pPr>
        <w:pStyle w:val="Heading2"/>
        <w:numPr>
          <w:ilvl w:val="0"/>
          <w:numId w:val="22"/>
        </w:numPr>
        <w:ind w:left="720" w:hanging="360"/>
        <w:rPr>
          <w:b w:val="0"/>
          <w:sz w:val="22"/>
          <w:szCs w:val="22"/>
        </w:rPr>
      </w:pPr>
      <w:r w:rsidDel="00000000" w:rsidR="00000000" w:rsidRPr="00000000">
        <w:rPr>
          <w:b w:val="0"/>
          <w:sz w:val="22"/>
          <w:szCs w:val="22"/>
          <w:rtl w:val="0"/>
        </w:rPr>
        <w:t xml:space="preserve">at risk of </w:t>
      </w:r>
      <w:hyperlink r:id="rId89">
        <w:r w:rsidDel="00000000" w:rsidR="00000000" w:rsidRPr="00000000">
          <w:rPr>
            <w:b w:val="0"/>
            <w:color w:val="0000ff"/>
            <w:sz w:val="22"/>
            <w:szCs w:val="22"/>
            <w:u w:val="single"/>
            <w:rtl w:val="0"/>
          </w:rPr>
          <w:t xml:space="preserve">violence or abuse in their home</w:t>
        </w:r>
      </w:hyperlink>
      <w:r w:rsidDel="00000000" w:rsidR="00000000" w:rsidRPr="00000000">
        <w:rPr>
          <w:b w:val="0"/>
          <w:sz w:val="22"/>
          <w:szCs w:val="22"/>
          <w:rtl w:val="0"/>
        </w:rPr>
        <w:t xml:space="preserve"> </w:t>
      </w:r>
    </w:p>
    <w:p w:rsidR="00000000" w:rsidDel="00000000" w:rsidP="00000000" w:rsidRDefault="00000000" w:rsidRPr="00000000" w14:paraId="000005FB">
      <w:pPr>
        <w:pStyle w:val="Heading2"/>
        <w:numPr>
          <w:ilvl w:val="0"/>
          <w:numId w:val="23"/>
        </w:numPr>
        <w:ind w:left="720" w:hanging="360"/>
        <w:rPr>
          <w:b w:val="0"/>
          <w:sz w:val="22"/>
          <w:szCs w:val="22"/>
        </w:rPr>
      </w:pPr>
      <w:r w:rsidDel="00000000" w:rsidR="00000000" w:rsidRPr="00000000">
        <w:rPr>
          <w:b w:val="0"/>
          <w:sz w:val="22"/>
          <w:szCs w:val="22"/>
          <w:rtl w:val="0"/>
        </w:rPr>
        <w:t xml:space="preserve">living in poor conditions that affect their health </w:t>
      </w:r>
    </w:p>
    <w:p w:rsidR="00000000" w:rsidDel="00000000" w:rsidP="00000000" w:rsidRDefault="00000000" w:rsidRPr="00000000" w14:paraId="000005FC">
      <w:pPr>
        <w:pStyle w:val="Heading2"/>
        <w:numPr>
          <w:ilvl w:val="0"/>
          <w:numId w:val="23"/>
        </w:numPr>
        <w:ind w:left="720" w:hanging="360"/>
        <w:rPr>
          <w:b w:val="0"/>
          <w:sz w:val="22"/>
          <w:szCs w:val="22"/>
        </w:rPr>
      </w:pPr>
      <w:r w:rsidDel="00000000" w:rsidR="00000000" w:rsidRPr="00000000">
        <w:rPr>
          <w:b w:val="0"/>
          <w:sz w:val="22"/>
          <w:szCs w:val="22"/>
          <w:rtl w:val="0"/>
        </w:rPr>
        <w:t xml:space="preserve">living apart from their family because you don't have a place to live together </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pStyle w:val="Heading2"/>
        <w:rPr>
          <w:b w:val="0"/>
          <w:sz w:val="22"/>
          <w:szCs w:val="22"/>
        </w:rPr>
      </w:pPr>
      <w:r w:rsidDel="00000000" w:rsidR="00000000" w:rsidRPr="00000000">
        <w:rPr>
          <w:b w:val="0"/>
          <w:sz w:val="22"/>
          <w:szCs w:val="22"/>
          <w:rtl w:val="0"/>
        </w:rPr>
        <w:t xml:space="preserve">There are many reasons that homelessness may occur.</w:t>
      </w:r>
    </w:p>
    <w:p w:rsidR="00000000" w:rsidDel="00000000" w:rsidP="00000000" w:rsidRDefault="00000000" w:rsidRPr="00000000" w14:paraId="000005FF">
      <w:pPr>
        <w:pStyle w:val="Heading2"/>
        <w:numPr>
          <w:ilvl w:val="0"/>
          <w:numId w:val="25"/>
        </w:numPr>
        <w:ind w:left="720" w:hanging="360"/>
        <w:rPr>
          <w:b w:val="0"/>
          <w:sz w:val="22"/>
          <w:szCs w:val="22"/>
        </w:rPr>
      </w:pPr>
      <w:r w:rsidDel="00000000" w:rsidR="00000000" w:rsidRPr="00000000">
        <w:rPr>
          <w:b w:val="0"/>
          <w:sz w:val="22"/>
          <w:szCs w:val="22"/>
          <w:rtl w:val="0"/>
        </w:rPr>
        <w:t xml:space="preserve">People become homeless for lots of different reasons. There are social causes of homelessness, such as a lack of affordable housing, poverty and unemployment; and life events which push people into homelessness. </w:t>
      </w:r>
    </w:p>
    <w:p w:rsidR="00000000" w:rsidDel="00000000" w:rsidP="00000000" w:rsidRDefault="00000000" w:rsidRPr="00000000" w14:paraId="0000060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Being homeless or being at risk of becoming homeless is a significant risk to a child’s welfare.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rsidR="00000000" w:rsidDel="00000000" w:rsidP="00000000" w:rsidRDefault="00000000" w:rsidRPr="00000000" w14:paraId="0000060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Homelessness Reduction Act 2017 places a legal duty on councils so that everyone who is homeless or at risk of homelessness will have access to meaningful help.</w:t>
      </w:r>
    </w:p>
    <w:p w:rsidR="00000000" w:rsidDel="00000000" w:rsidP="00000000" w:rsidRDefault="00000000" w:rsidRPr="00000000" w14:paraId="00000602">
      <w:pPr>
        <w:pStyle w:val="Heading2"/>
        <w:rPr/>
      </w:pPr>
      <w:r w:rsidDel="00000000" w:rsidR="00000000" w:rsidRPr="00000000">
        <w:rPr>
          <w:rtl w:val="0"/>
        </w:rPr>
        <w:t xml:space="preserve">Young Carers</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pStyle w:val="Heading2"/>
        <w:rPr>
          <w:b w:val="0"/>
          <w:sz w:val="22"/>
          <w:szCs w:val="22"/>
        </w:rPr>
      </w:pPr>
      <w:r w:rsidDel="00000000" w:rsidR="00000000" w:rsidRPr="00000000">
        <w:rPr>
          <w:b w:val="0"/>
          <w:sz w:val="22"/>
          <w:szCs w:val="22"/>
          <w:rtl w:val="0"/>
        </w:rPr>
        <w:t xml:space="preserve">A young carer is someone who helps care for someone within their family. The support they give is usually regular or ongoing for another family member, usually a parent or sibling. A young carer may provide care or support for another person due to them having an illness, a physical disability, a barrier that prevents them from having independence, a mental health condition, or a drug or alcohol problem. Young carers often have to assume a level of responsibility that would normally only be asked of an adult. </w:t>
      </w:r>
    </w:p>
    <w:p w:rsidR="00000000" w:rsidDel="00000000" w:rsidP="00000000" w:rsidRDefault="00000000" w:rsidRPr="00000000" w14:paraId="00000605">
      <w:pPr>
        <w:pStyle w:val="Heading2"/>
        <w:rPr>
          <w:b w:val="0"/>
          <w:sz w:val="22"/>
          <w:szCs w:val="22"/>
        </w:rPr>
      </w:pPr>
      <w:r w:rsidDel="00000000" w:rsidR="00000000" w:rsidRPr="00000000">
        <w:rPr>
          <w:b w:val="0"/>
          <w:sz w:val="22"/>
          <w:szCs w:val="22"/>
          <w:rtl w:val="0"/>
        </w:rPr>
        <w:t xml:space="preserve">Some people start giving care at a very young age and don’t really realise they are carers. Other young people can become carers following an accident or diagnosis of illness. The BBC estimates that there are about 700,000 young carers in the UK. </w:t>
      </w:r>
    </w:p>
    <w:p w:rsidR="00000000" w:rsidDel="00000000" w:rsidP="00000000" w:rsidRDefault="00000000" w:rsidRPr="00000000" w14:paraId="00000606">
      <w:pPr>
        <w:pStyle w:val="Heading2"/>
        <w:rPr>
          <w:b w:val="0"/>
          <w:sz w:val="22"/>
          <w:szCs w:val="22"/>
        </w:rPr>
      </w:pPr>
      <w:r w:rsidDel="00000000" w:rsidR="00000000" w:rsidRPr="00000000">
        <w:rPr>
          <w:b w:val="0"/>
          <w:sz w:val="22"/>
          <w:szCs w:val="22"/>
          <w:rtl w:val="0"/>
        </w:rPr>
        <w:t xml:space="preserve">Young carers may undertake some or all of the following for another person:</w:t>
      </w:r>
    </w:p>
    <w:p w:rsidR="00000000" w:rsidDel="00000000" w:rsidP="00000000" w:rsidRDefault="00000000" w:rsidRPr="00000000" w14:paraId="00000607">
      <w:pPr>
        <w:pStyle w:val="Heading2"/>
        <w:numPr>
          <w:ilvl w:val="0"/>
          <w:numId w:val="29"/>
        </w:numPr>
        <w:ind w:left="720" w:hanging="360"/>
        <w:rPr>
          <w:b w:val="0"/>
          <w:sz w:val="22"/>
          <w:szCs w:val="22"/>
        </w:rPr>
      </w:pPr>
      <w:r w:rsidDel="00000000" w:rsidR="00000000" w:rsidRPr="00000000">
        <w:rPr>
          <w:b w:val="0"/>
          <w:sz w:val="22"/>
          <w:szCs w:val="22"/>
          <w:rtl w:val="0"/>
        </w:rPr>
        <w:t xml:space="preserve">Practical tasks such as cooking, housework or shopping</w:t>
      </w:r>
    </w:p>
    <w:p w:rsidR="00000000" w:rsidDel="00000000" w:rsidP="00000000" w:rsidRDefault="00000000" w:rsidRPr="00000000" w14:paraId="00000608">
      <w:pPr>
        <w:pStyle w:val="Heading2"/>
        <w:numPr>
          <w:ilvl w:val="0"/>
          <w:numId w:val="29"/>
        </w:numPr>
        <w:ind w:left="720" w:hanging="360"/>
        <w:rPr>
          <w:b w:val="0"/>
          <w:sz w:val="22"/>
          <w:szCs w:val="22"/>
        </w:rPr>
      </w:pPr>
      <w:r w:rsidDel="00000000" w:rsidR="00000000" w:rsidRPr="00000000">
        <w:rPr>
          <w:b w:val="0"/>
          <w:sz w:val="22"/>
          <w:szCs w:val="22"/>
          <w:rtl w:val="0"/>
        </w:rPr>
        <w:t xml:space="preserve">Physical care such as lifting or helping up the stairs</w:t>
      </w:r>
    </w:p>
    <w:p w:rsidR="00000000" w:rsidDel="00000000" w:rsidP="00000000" w:rsidRDefault="00000000" w:rsidRPr="00000000" w14:paraId="00000609">
      <w:pPr>
        <w:pStyle w:val="Heading2"/>
        <w:numPr>
          <w:ilvl w:val="0"/>
          <w:numId w:val="29"/>
        </w:numPr>
        <w:ind w:left="720" w:hanging="360"/>
        <w:rPr>
          <w:b w:val="0"/>
          <w:sz w:val="22"/>
          <w:szCs w:val="22"/>
        </w:rPr>
      </w:pPr>
      <w:r w:rsidDel="00000000" w:rsidR="00000000" w:rsidRPr="00000000">
        <w:rPr>
          <w:b w:val="0"/>
          <w:sz w:val="22"/>
          <w:szCs w:val="22"/>
          <w:rtl w:val="0"/>
        </w:rPr>
        <w:t xml:space="preserve">Personal care such as dressing, washing or attending to toileting needs</w:t>
      </w:r>
    </w:p>
    <w:p w:rsidR="00000000" w:rsidDel="00000000" w:rsidP="00000000" w:rsidRDefault="00000000" w:rsidRPr="00000000" w14:paraId="0000060A">
      <w:pPr>
        <w:pStyle w:val="Heading2"/>
        <w:numPr>
          <w:ilvl w:val="0"/>
          <w:numId w:val="29"/>
        </w:numPr>
        <w:ind w:left="720" w:hanging="360"/>
        <w:rPr>
          <w:b w:val="0"/>
          <w:sz w:val="22"/>
          <w:szCs w:val="22"/>
        </w:rPr>
      </w:pPr>
      <w:r w:rsidDel="00000000" w:rsidR="00000000" w:rsidRPr="00000000">
        <w:rPr>
          <w:b w:val="0"/>
          <w:sz w:val="22"/>
          <w:szCs w:val="22"/>
          <w:rtl w:val="0"/>
        </w:rPr>
        <w:t xml:space="preserve">Emotional support such as listening, calming or being there</w:t>
      </w:r>
    </w:p>
    <w:p w:rsidR="00000000" w:rsidDel="00000000" w:rsidP="00000000" w:rsidRDefault="00000000" w:rsidRPr="00000000" w14:paraId="0000060B">
      <w:pPr>
        <w:pStyle w:val="Heading2"/>
        <w:numPr>
          <w:ilvl w:val="0"/>
          <w:numId w:val="29"/>
        </w:numPr>
        <w:ind w:left="720" w:hanging="360"/>
        <w:rPr>
          <w:b w:val="0"/>
          <w:sz w:val="22"/>
          <w:szCs w:val="22"/>
        </w:rPr>
      </w:pPr>
      <w:r w:rsidDel="00000000" w:rsidR="00000000" w:rsidRPr="00000000">
        <w:rPr>
          <w:b w:val="0"/>
          <w:sz w:val="22"/>
          <w:szCs w:val="22"/>
          <w:rtl w:val="0"/>
        </w:rPr>
        <w:t xml:space="preserve">Household management such as paying bills or managing finances</w:t>
      </w:r>
    </w:p>
    <w:p w:rsidR="00000000" w:rsidDel="00000000" w:rsidP="00000000" w:rsidRDefault="00000000" w:rsidRPr="00000000" w14:paraId="0000060C">
      <w:pPr>
        <w:pStyle w:val="Heading2"/>
        <w:numPr>
          <w:ilvl w:val="0"/>
          <w:numId w:val="29"/>
        </w:numPr>
        <w:ind w:left="720" w:hanging="360"/>
        <w:rPr>
          <w:b w:val="0"/>
          <w:sz w:val="22"/>
          <w:szCs w:val="22"/>
        </w:rPr>
      </w:pPr>
      <w:r w:rsidDel="00000000" w:rsidR="00000000" w:rsidRPr="00000000">
        <w:rPr>
          <w:b w:val="0"/>
          <w:sz w:val="22"/>
          <w:szCs w:val="22"/>
          <w:rtl w:val="0"/>
        </w:rPr>
        <w:t xml:space="preserve">Looking after siblings for example, putting them to bed, walking them to school or general parenting </w:t>
      </w:r>
    </w:p>
    <w:p w:rsidR="00000000" w:rsidDel="00000000" w:rsidP="00000000" w:rsidRDefault="00000000" w:rsidRPr="00000000" w14:paraId="0000060D">
      <w:pPr>
        <w:pStyle w:val="Heading2"/>
        <w:numPr>
          <w:ilvl w:val="0"/>
          <w:numId w:val="29"/>
        </w:numPr>
        <w:ind w:left="720" w:hanging="360"/>
        <w:rPr>
          <w:b w:val="0"/>
          <w:sz w:val="22"/>
          <w:szCs w:val="22"/>
        </w:rPr>
      </w:pPr>
      <w:r w:rsidDel="00000000" w:rsidR="00000000" w:rsidRPr="00000000">
        <w:rPr>
          <w:b w:val="0"/>
          <w:sz w:val="22"/>
          <w:szCs w:val="22"/>
          <w:rtl w:val="0"/>
        </w:rPr>
        <w:t xml:space="preserve">Interpretation such as translating for someone with English as an additional language or communicating for someone with a hearing or speech impairment</w:t>
      </w:r>
    </w:p>
    <w:p w:rsidR="00000000" w:rsidDel="00000000" w:rsidP="00000000" w:rsidRDefault="00000000" w:rsidRPr="00000000" w14:paraId="0000060E">
      <w:pPr>
        <w:pStyle w:val="Heading2"/>
        <w:rPr>
          <w:b w:val="0"/>
          <w:sz w:val="22"/>
          <w:szCs w:val="22"/>
        </w:rPr>
      </w:pPr>
      <w:r w:rsidDel="00000000" w:rsidR="00000000" w:rsidRPr="00000000">
        <w:rPr>
          <w:b w:val="0"/>
          <w:sz w:val="22"/>
          <w:szCs w:val="22"/>
          <w:rtl w:val="0"/>
        </w:rPr>
        <w:t xml:space="preserve">Many young carers can suffer from:</w:t>
      </w:r>
    </w:p>
    <w:p w:rsidR="00000000" w:rsidDel="00000000" w:rsidP="00000000" w:rsidRDefault="00000000" w:rsidRPr="00000000" w14:paraId="0000060F">
      <w:pPr>
        <w:pStyle w:val="Heading2"/>
        <w:numPr>
          <w:ilvl w:val="0"/>
          <w:numId w:val="31"/>
        </w:numPr>
        <w:ind w:left="720" w:hanging="360"/>
        <w:rPr>
          <w:b w:val="0"/>
          <w:sz w:val="22"/>
          <w:szCs w:val="22"/>
        </w:rPr>
      </w:pPr>
      <w:r w:rsidDel="00000000" w:rsidR="00000000" w:rsidRPr="00000000">
        <w:rPr>
          <w:b w:val="0"/>
          <w:sz w:val="22"/>
          <w:szCs w:val="22"/>
          <w:rtl w:val="0"/>
        </w:rPr>
        <w:t xml:space="preserve">Anxiety and exhaustion because of the pressure of taking on adult responsibilities</w:t>
      </w:r>
    </w:p>
    <w:p w:rsidR="00000000" w:rsidDel="00000000" w:rsidP="00000000" w:rsidRDefault="00000000" w:rsidRPr="00000000" w14:paraId="00000610">
      <w:pPr>
        <w:pStyle w:val="Heading2"/>
        <w:numPr>
          <w:ilvl w:val="0"/>
          <w:numId w:val="31"/>
        </w:numPr>
        <w:ind w:left="720" w:hanging="360"/>
        <w:rPr>
          <w:b w:val="0"/>
          <w:sz w:val="22"/>
          <w:szCs w:val="22"/>
        </w:rPr>
      </w:pPr>
      <w:r w:rsidDel="00000000" w:rsidR="00000000" w:rsidRPr="00000000">
        <w:rPr>
          <w:b w:val="0"/>
          <w:sz w:val="22"/>
          <w:szCs w:val="22"/>
          <w:rtl w:val="0"/>
        </w:rPr>
        <w:t xml:space="preserve">Worry that they may let family members down if they can’t keep up or feel the need to ask for help</w:t>
      </w:r>
    </w:p>
    <w:p w:rsidR="00000000" w:rsidDel="00000000" w:rsidP="00000000" w:rsidRDefault="00000000" w:rsidRPr="00000000" w14:paraId="00000611">
      <w:pPr>
        <w:pStyle w:val="Heading2"/>
        <w:numPr>
          <w:ilvl w:val="0"/>
          <w:numId w:val="31"/>
        </w:numPr>
        <w:ind w:left="720" w:hanging="360"/>
        <w:rPr>
          <w:b w:val="0"/>
          <w:sz w:val="22"/>
          <w:szCs w:val="22"/>
        </w:rPr>
      </w:pPr>
      <w:r w:rsidDel="00000000" w:rsidR="00000000" w:rsidRPr="00000000">
        <w:rPr>
          <w:b w:val="0"/>
          <w:sz w:val="22"/>
          <w:szCs w:val="22"/>
          <w:rtl w:val="0"/>
        </w:rPr>
        <w:t xml:space="preserve">Social issues – their time at school and social time with their friends can be affected</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rFonts w:ascii="Arial" w:cs="Arial" w:eastAsia="Arial" w:hAnsi="Arial"/>
        </w:rPr>
      </w:pPr>
      <w:r w:rsidDel="00000000" w:rsidR="00000000" w:rsidRPr="00000000">
        <w:rPr>
          <w:rFonts w:ascii="Arial" w:cs="Arial" w:eastAsia="Arial" w:hAnsi="Arial"/>
          <w:rtl w:val="0"/>
        </w:rPr>
        <w:t xml:space="preserve">Staff should be particularly alert to the potential need for early help for a child who is a young carer1. This is part of the broader responsibility to identify children who may benefit from early help and provide support as soon as a problem emerges.</w:t>
      </w:r>
    </w:p>
    <w:p w:rsidR="00000000" w:rsidDel="00000000" w:rsidP="00000000" w:rsidRDefault="00000000" w:rsidRPr="00000000" w14:paraId="00000614">
      <w:pPr>
        <w:pStyle w:val="Heading2"/>
        <w:rPr>
          <w:color w:val="000000"/>
        </w:rPr>
      </w:pPr>
      <w:r w:rsidDel="00000000" w:rsidR="00000000" w:rsidRPr="00000000">
        <w:rPr>
          <w:color w:val="000000"/>
          <w:rtl w:val="0"/>
        </w:rPr>
        <w:t xml:space="preserve">Appendix 2</w:t>
      </w:r>
    </w:p>
    <w:p w:rsidR="00000000" w:rsidDel="00000000" w:rsidP="00000000" w:rsidRDefault="00000000" w:rsidRPr="00000000" w14:paraId="00000615">
      <w:pPr>
        <w:rPr>
          <w:color w:val="000000"/>
        </w:rPr>
      </w:pPr>
      <w:r w:rsidDel="00000000" w:rsidR="00000000" w:rsidRPr="00000000">
        <w:rPr>
          <w:rtl w:val="0"/>
        </w:rPr>
      </w:r>
    </w:p>
    <w:p w:rsidR="00000000" w:rsidDel="00000000" w:rsidP="00000000" w:rsidRDefault="00000000" w:rsidRPr="00000000" w14:paraId="00000616">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Dealing with a disclosure of abuse </w:t>
      </w:r>
    </w:p>
    <w:p w:rsidR="00000000" w:rsidDel="00000000" w:rsidP="00000000" w:rsidRDefault="00000000" w:rsidRPr="00000000" w14:paraId="00000617">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18">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color w:val="000000"/>
          <w:sz w:val="22"/>
          <w:szCs w:val="22"/>
        </w:rPr>
      </w:pPr>
      <w:r w:rsidDel="00000000" w:rsidR="00000000" w:rsidRPr="00000000">
        <w:rPr>
          <w:color w:val="000000"/>
          <w:sz w:val="22"/>
          <w:szCs w:val="22"/>
          <w:rtl w:val="0"/>
        </w:rPr>
        <w:t xml:space="preserve">When a pupil tells me about abuse, they have suffered, what should I remember?</w:t>
      </w:r>
    </w:p>
    <w:p w:rsidR="00000000" w:rsidDel="00000000" w:rsidP="00000000" w:rsidRDefault="00000000" w:rsidRPr="00000000" w14:paraId="00000619">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1A">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Stay calm.</w:t>
      </w:r>
    </w:p>
    <w:p w:rsidR="00000000" w:rsidDel="00000000" w:rsidP="00000000" w:rsidRDefault="00000000" w:rsidRPr="00000000" w14:paraId="0000061B">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Do not communicate shock, anger or embarrassment.</w:t>
      </w:r>
    </w:p>
    <w:p w:rsidR="00000000" w:rsidDel="00000000" w:rsidP="00000000" w:rsidRDefault="00000000" w:rsidRPr="00000000" w14:paraId="0000061C">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Reassure the child. Tell them you are pleased that they are speaking to you.</w:t>
      </w:r>
    </w:p>
    <w:p w:rsidR="00000000" w:rsidDel="00000000" w:rsidP="00000000" w:rsidRDefault="00000000" w:rsidRPr="00000000" w14:paraId="0000061D">
      <w:pPr>
        <w:numPr>
          <w:ilvl w:val="0"/>
          <w:numId w:val="43"/>
        </w:numPr>
        <w:tabs>
          <w:tab w:val="left" w:leader="none" w:pos="10080"/>
          <w:tab w:val="left" w:leader="none" w:pos="10800"/>
          <w:tab w:val="left" w:leader="none" w:pos="11520"/>
          <w:tab w:val="left" w:leader="none" w:pos="12240"/>
        </w:tabs>
        <w:spacing w:after="0" w:line="240" w:lineRule="auto"/>
        <w:ind w:left="993" w:hanging="273"/>
        <w:jc w:val="both"/>
        <w:rPr>
          <w:rFonts w:ascii="Arial" w:cs="Arial" w:eastAsia="Arial" w:hAnsi="Arial"/>
          <w:color w:val="000000"/>
        </w:rPr>
      </w:pPr>
      <w:r w:rsidDel="00000000" w:rsidR="00000000" w:rsidRPr="00000000">
        <w:rPr>
          <w:rFonts w:ascii="Arial" w:cs="Arial" w:eastAsia="Arial" w:hAnsi="Arial"/>
          <w:color w:val="000000"/>
          <w:rtl w:val="0"/>
        </w:rPr>
        <w:t xml:space="preserve">Never enter into a pact of secrecy with the child.  Assure her/him that you will try to help but let the child know that you will have to tell other people in order to do this.  State who this will be and why.</w:t>
      </w:r>
    </w:p>
    <w:p w:rsidR="00000000" w:rsidDel="00000000" w:rsidP="00000000" w:rsidRDefault="00000000" w:rsidRPr="00000000" w14:paraId="0000061E">
      <w:pPr>
        <w:numPr>
          <w:ilvl w:val="0"/>
          <w:numId w:val="43"/>
        </w:numPr>
        <w:tabs>
          <w:tab w:val="left" w:leader="none" w:pos="10080"/>
          <w:tab w:val="left" w:leader="none" w:pos="10800"/>
          <w:tab w:val="left" w:leader="none" w:pos="11520"/>
          <w:tab w:val="left" w:leader="none" w:pos="12240"/>
        </w:tabs>
        <w:spacing w:after="0" w:line="240" w:lineRule="auto"/>
        <w:ind w:left="993" w:hanging="273"/>
        <w:jc w:val="both"/>
        <w:rPr>
          <w:rFonts w:ascii="Arial" w:cs="Arial" w:eastAsia="Arial" w:hAnsi="Arial"/>
          <w:color w:val="000000"/>
        </w:rPr>
      </w:pPr>
      <w:r w:rsidDel="00000000" w:rsidR="00000000" w:rsidRPr="00000000">
        <w:rPr>
          <w:rFonts w:ascii="Arial" w:cs="Arial" w:eastAsia="Arial" w:hAnsi="Arial"/>
          <w:color w:val="000000"/>
          <w:rtl w:val="0"/>
        </w:rPr>
        <w:t xml:space="preserve">Say you'll take them seriously - They may have kept the abuse secret because they were scared they wouldn’t be believed. Make sure they know they can trust you and you’ll listen and support them.</w:t>
      </w:r>
    </w:p>
    <w:p w:rsidR="00000000" w:rsidDel="00000000" w:rsidP="00000000" w:rsidRDefault="00000000" w:rsidRPr="00000000" w14:paraId="0000061F">
      <w:pPr>
        <w:numPr>
          <w:ilvl w:val="0"/>
          <w:numId w:val="43"/>
        </w:numPr>
        <w:tabs>
          <w:tab w:val="left" w:leader="none" w:pos="10080"/>
          <w:tab w:val="left" w:leader="none" w:pos="10800"/>
          <w:tab w:val="left" w:leader="none" w:pos="11520"/>
          <w:tab w:val="left" w:leader="none" w:pos="12240"/>
        </w:tabs>
        <w:spacing w:after="0" w:line="240" w:lineRule="auto"/>
        <w:ind w:left="993" w:hanging="273"/>
        <w:jc w:val="both"/>
        <w:rPr>
          <w:rFonts w:ascii="Arial" w:cs="Arial" w:eastAsia="Arial" w:hAnsi="Arial"/>
          <w:color w:val="000000"/>
        </w:rPr>
      </w:pPr>
      <w:r w:rsidDel="00000000" w:rsidR="00000000" w:rsidRPr="00000000">
        <w:rPr>
          <w:rFonts w:ascii="Arial" w:cs="Arial" w:eastAsia="Arial" w:hAnsi="Arial"/>
          <w:color w:val="000000"/>
          <w:rtl w:val="0"/>
        </w:rPr>
        <w:t xml:space="preserve">Tell the child that it is not her/his fault.</w:t>
      </w:r>
    </w:p>
    <w:p w:rsidR="00000000" w:rsidDel="00000000" w:rsidP="00000000" w:rsidRDefault="00000000" w:rsidRPr="00000000" w14:paraId="00000620">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u w:val="single"/>
        </w:rPr>
      </w:pPr>
      <w:r w:rsidDel="00000000" w:rsidR="00000000" w:rsidRPr="00000000">
        <w:rPr>
          <w:rFonts w:ascii="Arial" w:cs="Arial" w:eastAsia="Arial" w:hAnsi="Arial"/>
          <w:color w:val="000000"/>
          <w:rtl w:val="0"/>
        </w:rPr>
        <w:t xml:space="preserve">Encourage the child to talk but do not ask "leading questions" or press for information.</w:t>
      </w:r>
      <w:r w:rsidDel="00000000" w:rsidR="00000000" w:rsidRPr="00000000">
        <w:rPr>
          <w:rtl w:val="0"/>
        </w:rPr>
      </w:r>
    </w:p>
    <w:p w:rsidR="00000000" w:rsidDel="00000000" w:rsidP="00000000" w:rsidRDefault="00000000" w:rsidRPr="00000000" w14:paraId="00000621">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Listen and remember.</w:t>
      </w:r>
    </w:p>
    <w:p w:rsidR="00000000" w:rsidDel="00000000" w:rsidP="00000000" w:rsidRDefault="00000000" w:rsidRPr="00000000" w14:paraId="00000622">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Check that you have understood correctly what the child is trying to tell you.</w:t>
      </w:r>
    </w:p>
    <w:p w:rsidR="00000000" w:rsidDel="00000000" w:rsidP="00000000" w:rsidRDefault="00000000" w:rsidRPr="00000000" w14:paraId="00000623">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Praise the child for telling you. Communicate that s/he has a right to be safe and protected.</w:t>
      </w:r>
    </w:p>
    <w:p w:rsidR="00000000" w:rsidDel="00000000" w:rsidP="00000000" w:rsidRDefault="00000000" w:rsidRPr="00000000" w14:paraId="00000624">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Do not tell the child that what they have experienced is dirty, naughty or bad.</w:t>
      </w:r>
    </w:p>
    <w:p w:rsidR="00000000" w:rsidDel="00000000" w:rsidP="00000000" w:rsidRDefault="00000000" w:rsidRPr="00000000" w14:paraId="00000625">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It is inappropriate to make any comments about the alleged offender.</w:t>
      </w:r>
    </w:p>
    <w:p w:rsidR="00000000" w:rsidDel="00000000" w:rsidP="00000000" w:rsidRDefault="00000000" w:rsidRPr="00000000" w14:paraId="00000626">
      <w:pPr>
        <w:numPr>
          <w:ilvl w:val="0"/>
          <w:numId w:val="43"/>
        </w:numPr>
        <w:tabs>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Be aware that the child may retract what s/he has told you.  It is essential to record in writing,</w:t>
      </w:r>
    </w:p>
    <w:p w:rsidR="00000000" w:rsidDel="00000000" w:rsidP="00000000" w:rsidRDefault="00000000" w:rsidRPr="00000000" w14:paraId="00000627">
      <w:pPr>
        <w:tabs>
          <w:tab w:val="left" w:leader="none" w:pos="10080"/>
          <w:tab w:val="left" w:leader="none" w:pos="10800"/>
          <w:tab w:val="left" w:leader="none" w:pos="11520"/>
          <w:tab w:val="left" w:leader="none" w:pos="12240"/>
        </w:tabs>
        <w:spacing w:after="0" w:line="240" w:lineRule="auto"/>
        <w:ind w:left="1080" w:hanging="87.00000000000003"/>
        <w:jc w:val="both"/>
        <w:rPr>
          <w:rFonts w:ascii="Arial" w:cs="Arial" w:eastAsia="Arial" w:hAnsi="Arial"/>
          <w:color w:val="000000"/>
        </w:rPr>
      </w:pPr>
      <w:r w:rsidDel="00000000" w:rsidR="00000000" w:rsidRPr="00000000">
        <w:rPr>
          <w:rFonts w:ascii="Arial" w:cs="Arial" w:eastAsia="Arial" w:hAnsi="Arial"/>
          <w:color w:val="000000"/>
          <w:rtl w:val="0"/>
        </w:rPr>
        <w:t xml:space="preserve">all you have heard, though not necessarily at the time of disclosure.</w:t>
      </w:r>
    </w:p>
    <w:p w:rsidR="00000000" w:rsidDel="00000000" w:rsidP="00000000" w:rsidRDefault="00000000" w:rsidRPr="00000000" w14:paraId="00000628">
      <w:pPr>
        <w:numPr>
          <w:ilvl w:val="0"/>
          <w:numId w:val="43"/>
        </w:numPr>
        <w:tabs>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At the end of the conversation, tell the child again who you are going to tell and why that</w:t>
      </w:r>
    </w:p>
    <w:p w:rsidR="00000000" w:rsidDel="00000000" w:rsidP="00000000" w:rsidRDefault="00000000" w:rsidRPr="00000000" w14:paraId="00000629">
      <w:pPr>
        <w:tabs>
          <w:tab w:val="left" w:leader="none" w:pos="990"/>
          <w:tab w:val="left" w:leader="none" w:pos="10080"/>
          <w:tab w:val="left" w:leader="none" w:pos="10800"/>
          <w:tab w:val="left" w:leader="none" w:pos="11520"/>
          <w:tab w:val="left" w:leader="none" w:pos="12240"/>
        </w:tabs>
        <w:spacing w:after="0" w:line="240" w:lineRule="auto"/>
        <w:ind w:left="1080" w:hanging="87.00000000000003"/>
        <w:jc w:val="both"/>
        <w:rPr>
          <w:rFonts w:ascii="Arial" w:cs="Arial" w:eastAsia="Arial" w:hAnsi="Arial"/>
          <w:color w:val="000000"/>
        </w:rPr>
      </w:pPr>
      <w:r w:rsidDel="00000000" w:rsidR="00000000" w:rsidRPr="00000000">
        <w:rPr>
          <w:rFonts w:ascii="Arial" w:cs="Arial" w:eastAsia="Arial" w:hAnsi="Arial"/>
          <w:color w:val="000000"/>
          <w:rtl w:val="0"/>
        </w:rPr>
        <w:t xml:space="preserve">person or those people need to know.</w:t>
      </w:r>
    </w:p>
    <w:p w:rsidR="00000000" w:rsidDel="00000000" w:rsidP="00000000" w:rsidRDefault="00000000" w:rsidRPr="00000000" w14:paraId="0000062A">
      <w:pPr>
        <w:numPr>
          <w:ilvl w:val="0"/>
          <w:numId w:val="43"/>
        </w:numPr>
        <w:tabs>
          <w:tab w:val="left" w:leader="none" w:pos="-90"/>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As soon as you can afterwards, make a detailed record of the conversation using the child’s</w:t>
      </w:r>
    </w:p>
    <w:p w:rsidR="00000000" w:rsidDel="00000000" w:rsidP="00000000" w:rsidRDefault="00000000" w:rsidRPr="00000000" w14:paraId="0000062B">
      <w:pPr>
        <w:tabs>
          <w:tab w:val="left" w:leader="none" w:pos="-90"/>
          <w:tab w:val="left" w:leader="none" w:pos="990"/>
          <w:tab w:val="left" w:leader="none" w:pos="10080"/>
          <w:tab w:val="left" w:leader="none" w:pos="10800"/>
          <w:tab w:val="left" w:leader="none" w:pos="11520"/>
          <w:tab w:val="left" w:leader="none" w:pos="12240"/>
        </w:tabs>
        <w:spacing w:after="0" w:line="240" w:lineRule="auto"/>
        <w:ind w:left="1080" w:hanging="87.00000000000003"/>
        <w:jc w:val="both"/>
        <w:rPr>
          <w:rFonts w:ascii="Arial" w:cs="Arial" w:eastAsia="Arial" w:hAnsi="Arial"/>
          <w:color w:val="000000"/>
        </w:rPr>
      </w:pPr>
      <w:r w:rsidDel="00000000" w:rsidR="00000000" w:rsidRPr="00000000">
        <w:rPr>
          <w:rFonts w:ascii="Arial" w:cs="Arial" w:eastAsia="Arial" w:hAnsi="Arial"/>
          <w:color w:val="000000"/>
          <w:rtl w:val="0"/>
        </w:rPr>
        <w:t xml:space="preserve">own language.  Include any questions you may have asked.  Do not add any opinions or</w:t>
      </w:r>
    </w:p>
    <w:p w:rsidR="00000000" w:rsidDel="00000000" w:rsidP="00000000" w:rsidRDefault="00000000" w:rsidRPr="00000000" w14:paraId="0000062C">
      <w:pPr>
        <w:tabs>
          <w:tab w:val="left" w:leader="none" w:pos="-90"/>
          <w:tab w:val="left" w:leader="none" w:pos="990"/>
          <w:tab w:val="left" w:leader="none" w:pos="10080"/>
          <w:tab w:val="left" w:leader="none" w:pos="10800"/>
          <w:tab w:val="left" w:leader="none" w:pos="11520"/>
          <w:tab w:val="left" w:leader="none" w:pos="12240"/>
        </w:tabs>
        <w:spacing w:after="0" w:line="240" w:lineRule="auto"/>
        <w:ind w:left="1080" w:hanging="87.00000000000003"/>
        <w:jc w:val="both"/>
        <w:rPr>
          <w:rFonts w:ascii="Arial" w:cs="Arial" w:eastAsia="Arial" w:hAnsi="Arial"/>
          <w:color w:val="000000"/>
        </w:rPr>
      </w:pPr>
      <w:r w:rsidDel="00000000" w:rsidR="00000000" w:rsidRPr="00000000">
        <w:rPr>
          <w:rFonts w:ascii="Arial" w:cs="Arial" w:eastAsia="Arial" w:hAnsi="Arial"/>
          <w:color w:val="000000"/>
          <w:rtl w:val="0"/>
        </w:rPr>
        <w:t xml:space="preserve">interpretations.</w:t>
      </w:r>
    </w:p>
    <w:p w:rsidR="00000000" w:rsidDel="00000000" w:rsidP="00000000" w:rsidRDefault="00000000" w:rsidRPr="00000000" w14:paraId="0000062D">
      <w:pPr>
        <w:numPr>
          <w:ilvl w:val="0"/>
          <w:numId w:val="43"/>
        </w:numPr>
        <w:tabs>
          <w:tab w:val="left" w:leader="none" w:pos="-90"/>
          <w:tab w:val="left" w:leader="none" w:pos="990"/>
          <w:tab w:val="left" w:leader="none" w:pos="10080"/>
          <w:tab w:val="left" w:leader="none" w:pos="10800"/>
          <w:tab w:val="left" w:leader="none" w:pos="11520"/>
          <w:tab w:val="left" w:leader="none" w:pos="12240"/>
        </w:tabs>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If the disclosure relates to a physical injury do not photograph the injury but record in writing</w:t>
      </w:r>
    </w:p>
    <w:p w:rsidR="00000000" w:rsidDel="00000000" w:rsidP="00000000" w:rsidRDefault="00000000" w:rsidRPr="00000000" w14:paraId="0000062E">
      <w:pPr>
        <w:tabs>
          <w:tab w:val="left" w:leader="none" w:pos="-90"/>
          <w:tab w:val="left" w:leader="none" w:pos="990"/>
          <w:tab w:val="left" w:leader="none" w:pos="10080"/>
          <w:tab w:val="left" w:leader="none" w:pos="10800"/>
          <w:tab w:val="left" w:leader="none" w:pos="11520"/>
          <w:tab w:val="left" w:leader="none" w:pos="12240"/>
        </w:tabs>
        <w:spacing w:after="0" w:line="240" w:lineRule="auto"/>
        <w:ind w:left="1080" w:hanging="87.00000000000003"/>
        <w:jc w:val="both"/>
        <w:rPr>
          <w:rFonts w:ascii="Arial" w:cs="Arial" w:eastAsia="Arial" w:hAnsi="Arial"/>
          <w:color w:val="000000"/>
        </w:rPr>
      </w:pPr>
      <w:r w:rsidDel="00000000" w:rsidR="00000000" w:rsidRPr="00000000">
        <w:rPr>
          <w:rFonts w:ascii="Arial" w:cs="Arial" w:eastAsia="Arial" w:hAnsi="Arial"/>
          <w:color w:val="000000"/>
          <w:rtl w:val="0"/>
        </w:rPr>
        <w:t xml:space="preserve">as much detail as possible.</w:t>
      </w:r>
    </w:p>
    <w:p w:rsidR="00000000" w:rsidDel="00000000" w:rsidP="00000000" w:rsidRDefault="00000000" w:rsidRPr="00000000" w14:paraId="0000062F">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30">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NB  </w:t>
      </w:r>
    </w:p>
    <w:p w:rsidR="00000000" w:rsidDel="00000000" w:rsidP="00000000" w:rsidRDefault="00000000" w:rsidRPr="00000000" w14:paraId="00000631">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It is not education staff’s role to seek disclosures.  Their role is to observe that something may be wrong, ask about it, listen, be available and try to make time to talk.</w:t>
      </w:r>
    </w:p>
    <w:p w:rsidR="00000000" w:rsidDel="00000000" w:rsidP="00000000" w:rsidRDefault="00000000" w:rsidRPr="00000000" w14:paraId="00000632">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Staff should be aware that children may not feel ready or know how to tell someone that they are being abused, exploited, or neglected, and/or they may not recognise their experiences as harmful</w:t>
      </w:r>
    </w:p>
    <w:p w:rsidR="00000000" w:rsidDel="00000000" w:rsidP="00000000" w:rsidRDefault="00000000" w:rsidRPr="00000000" w14:paraId="00000633">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634">
      <w:pPr>
        <w:rPr>
          <w:color w:val="000000"/>
        </w:rPr>
      </w:pPr>
      <w:r w:rsidDel="00000000" w:rsidR="00000000" w:rsidRPr="00000000">
        <w:rPr>
          <w:rtl w:val="0"/>
        </w:rPr>
      </w:r>
    </w:p>
    <w:p w:rsidR="00000000" w:rsidDel="00000000" w:rsidP="00000000" w:rsidRDefault="00000000" w:rsidRPr="00000000" w14:paraId="00000635">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Immediately after a disclosure</w:t>
      </w:r>
    </w:p>
    <w:p w:rsidR="00000000" w:rsidDel="00000000" w:rsidP="00000000" w:rsidRDefault="00000000" w:rsidRPr="00000000" w14:paraId="00000636">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37">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u w:val="single"/>
          <w:rtl w:val="0"/>
        </w:rPr>
        <w:t xml:space="preserve">You should not deal with this yourself</w:t>
      </w:r>
      <w:r w:rsidDel="00000000" w:rsidR="00000000" w:rsidRPr="00000000">
        <w:rPr>
          <w:rFonts w:ascii="Arial" w:cs="Arial" w:eastAsia="Arial" w:hAnsi="Arial"/>
          <w:color w:val="000000"/>
          <w:rtl w:val="0"/>
        </w:rPr>
        <w:t xml:space="preserve">. Clear indications or disclosure of abuse must be reported to Birmingham Children’s Trust without delay, by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 DSL or in exceptional circumstances by the staff member who has raised the concern.</w:t>
      </w:r>
    </w:p>
    <w:p w:rsidR="00000000" w:rsidDel="00000000" w:rsidP="00000000" w:rsidRDefault="00000000" w:rsidRPr="00000000" w14:paraId="00000638">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39">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Children making a disclosure may do so with difficulty, having chosen carefully to whom they will speak.  Listening to and supporting a </w:t>
      </w:r>
      <w:r w:rsidDel="00000000" w:rsidR="00000000" w:rsidRPr="00000000">
        <w:rPr>
          <w:rFonts w:ascii="Arial" w:cs="Arial" w:eastAsia="Arial" w:hAnsi="Arial"/>
          <w:b w:val="1"/>
          <w:color w:val="000000"/>
          <w:rtl w:val="0"/>
        </w:rPr>
        <w:t xml:space="preserve">child</w:t>
      </w:r>
      <w:r w:rsidDel="00000000" w:rsidR="00000000" w:rsidRPr="00000000">
        <w:rPr>
          <w:rFonts w:ascii="Arial" w:cs="Arial" w:eastAsia="Arial" w:hAnsi="Arial"/>
          <w:color w:val="000000"/>
          <w:rtl w:val="0"/>
        </w:rPr>
        <w:t xml:space="preserve"> who has been abused can be traumatic for the adults involved.  Support for you will be available from your DSL or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63A">
      <w:pPr>
        <w:tabs>
          <w:tab w:val="left" w:leader="none" w:pos="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3B">
      <w:pPr>
        <w:pStyle w:val="Heading2"/>
        <w:rPr/>
      </w:pPr>
      <w:r w:rsidDel="00000000" w:rsidR="00000000" w:rsidRPr="00000000">
        <w:rPr>
          <w:rtl w:val="0"/>
        </w:rPr>
        <w:t xml:space="preserve">Appendix 3</w:t>
      </w:r>
    </w:p>
    <w:p w:rsidR="00000000" w:rsidDel="00000000" w:rsidP="00000000" w:rsidRDefault="00000000" w:rsidRPr="00000000" w14:paraId="0000063C">
      <w:pPr>
        <w:rPr>
          <w:color w:val="000000"/>
        </w:rPr>
      </w:pPr>
      <w:r w:rsidDel="00000000" w:rsidR="00000000" w:rsidRPr="00000000">
        <w:rPr>
          <w:rtl w:val="0"/>
        </w:rPr>
      </w:r>
    </w:p>
    <w:p w:rsidR="00000000" w:rsidDel="00000000" w:rsidP="00000000" w:rsidRDefault="00000000" w:rsidRPr="00000000" w14:paraId="0000063D">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Allegations about a member of staff, governor or volunteer </w:t>
      </w:r>
    </w:p>
    <w:p w:rsidR="00000000" w:rsidDel="00000000" w:rsidP="00000000" w:rsidRDefault="00000000" w:rsidRPr="00000000" w14:paraId="0000063E">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3F">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1.</w:t>
        <w:tab/>
        <w:t xml:space="preserve">Inappropriate behaviour by staff/volunteers could take the following forms:</w:t>
      </w:r>
    </w:p>
    <w:p w:rsidR="00000000" w:rsidDel="00000000" w:rsidP="00000000" w:rsidRDefault="00000000" w:rsidRPr="00000000" w14:paraId="00000640">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41">
      <w:pPr>
        <w:pStyle w:val="Heading3"/>
        <w:numPr>
          <w:ilvl w:val="0"/>
          <w:numId w:val="3"/>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720" w:hanging="360"/>
        <w:rPr>
          <w:b w:val="1"/>
          <w:color w:val="000000"/>
        </w:rPr>
      </w:pPr>
      <w:r w:rsidDel="00000000" w:rsidR="00000000" w:rsidRPr="00000000">
        <w:rPr>
          <w:b w:val="1"/>
          <w:color w:val="000000"/>
          <w:rtl w:val="0"/>
        </w:rPr>
        <w:t xml:space="preserve">Physical </w:t>
      </w:r>
    </w:p>
    <w:p w:rsidR="00000000" w:rsidDel="00000000" w:rsidP="00000000" w:rsidRDefault="00000000" w:rsidRPr="00000000" w14:paraId="00000642">
      <w:pPr>
        <w:spacing w:after="0" w:line="240" w:lineRule="auto"/>
        <w:ind w:left="108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For example, the intentional use of force as a punishment, slapping, use of objects to hit with, throwing objects, or rough physical handling.</w:t>
      </w:r>
    </w:p>
    <w:p w:rsidR="00000000" w:rsidDel="00000000" w:rsidP="00000000" w:rsidRDefault="00000000" w:rsidRPr="00000000" w14:paraId="00000643">
      <w:pPr>
        <w:pStyle w:val="Heading3"/>
        <w:numPr>
          <w:ilvl w:val="0"/>
          <w:numId w:val="3"/>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720" w:hanging="360"/>
        <w:rPr>
          <w:b w:val="1"/>
          <w:color w:val="000000"/>
        </w:rPr>
      </w:pPr>
      <w:r w:rsidDel="00000000" w:rsidR="00000000" w:rsidRPr="00000000">
        <w:rPr>
          <w:b w:val="1"/>
          <w:color w:val="000000"/>
          <w:rtl w:val="0"/>
        </w:rPr>
        <w:t xml:space="preserve">Emotional </w:t>
      </w:r>
    </w:p>
    <w:p w:rsidR="00000000" w:rsidDel="00000000" w:rsidP="00000000" w:rsidRDefault="00000000" w:rsidRPr="00000000" w14:paraId="00000644">
      <w:pPr>
        <w:spacing w:after="0" w:line="240" w:lineRule="auto"/>
        <w:ind w:left="108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For example, intimidation, belittling, scapegoating, sarcasm, lack of respect for children’s rights, and attitudes that discriminate on the grounds of race, gender, disability or sexuality.</w:t>
      </w:r>
    </w:p>
    <w:p w:rsidR="00000000" w:rsidDel="00000000" w:rsidP="00000000" w:rsidRDefault="00000000" w:rsidRPr="00000000" w14:paraId="00000645">
      <w:pPr>
        <w:pStyle w:val="Heading3"/>
        <w:numPr>
          <w:ilvl w:val="0"/>
          <w:numId w:val="3"/>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720" w:hanging="360"/>
        <w:rPr>
          <w:b w:val="1"/>
          <w:color w:val="000000"/>
        </w:rPr>
      </w:pPr>
      <w:r w:rsidDel="00000000" w:rsidR="00000000" w:rsidRPr="00000000">
        <w:rPr>
          <w:b w:val="1"/>
          <w:color w:val="000000"/>
          <w:rtl w:val="0"/>
        </w:rPr>
        <w:t xml:space="preserve">Sexual </w:t>
      </w:r>
    </w:p>
    <w:p w:rsidR="00000000" w:rsidDel="00000000" w:rsidP="00000000" w:rsidRDefault="00000000" w:rsidRPr="00000000" w14:paraId="00000646">
      <w:pPr>
        <w:spacing w:after="0" w:line="240" w:lineRule="auto"/>
        <w:ind w:left="108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For example, sexualised behaviour towards pupils, sexual harassment, inappropriate phone calls and texts, images via social media, sexual assault and rape.</w:t>
      </w:r>
    </w:p>
    <w:p w:rsidR="00000000" w:rsidDel="00000000" w:rsidP="00000000" w:rsidRDefault="00000000" w:rsidRPr="00000000" w14:paraId="00000647">
      <w:pPr>
        <w:pStyle w:val="Heading3"/>
        <w:numPr>
          <w:ilvl w:val="0"/>
          <w:numId w:val="3"/>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720" w:hanging="360"/>
        <w:rPr>
          <w:b w:val="1"/>
          <w:color w:val="000000"/>
        </w:rPr>
      </w:pPr>
      <w:r w:rsidDel="00000000" w:rsidR="00000000" w:rsidRPr="00000000">
        <w:rPr>
          <w:b w:val="1"/>
          <w:color w:val="000000"/>
          <w:rtl w:val="0"/>
        </w:rPr>
        <w:t xml:space="preserve">Neglect</w:t>
      </w:r>
    </w:p>
    <w:p w:rsidR="00000000" w:rsidDel="00000000" w:rsidP="00000000" w:rsidRDefault="00000000" w:rsidRPr="00000000" w14:paraId="00000648">
      <w:pPr>
        <w:spacing w:after="0" w:line="240" w:lineRule="auto"/>
        <w:ind w:left="108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For example, failing to act to protect children/young people, failing to seek medical attention or failure to carry out an appropriate risk assessment.</w:t>
      </w:r>
    </w:p>
    <w:p w:rsidR="00000000" w:rsidDel="00000000" w:rsidP="00000000" w:rsidRDefault="00000000" w:rsidRPr="00000000" w14:paraId="00000649">
      <w:pPr>
        <w:pStyle w:val="Heading3"/>
        <w:numPr>
          <w:ilvl w:val="0"/>
          <w:numId w:val="3"/>
        </w:num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ind w:left="720" w:hanging="360"/>
        <w:rPr>
          <w:b w:val="1"/>
          <w:color w:val="000000"/>
        </w:rPr>
      </w:pPr>
      <w:r w:rsidDel="00000000" w:rsidR="00000000" w:rsidRPr="00000000">
        <w:rPr>
          <w:b w:val="1"/>
          <w:color w:val="000000"/>
          <w:rtl w:val="0"/>
        </w:rPr>
        <w:t xml:space="preserve">Spiritual Abuse</w:t>
      </w:r>
    </w:p>
    <w:p w:rsidR="00000000" w:rsidDel="00000000" w:rsidP="00000000" w:rsidRDefault="00000000" w:rsidRPr="00000000" w14:paraId="0000064A">
      <w:pPr>
        <w:spacing w:after="0" w:line="240" w:lineRule="auto"/>
        <w:ind w:left="108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For example, using undue influence or pressure to control individuals or ensure obedience, follow religious practices that are harmful such as beatings or starvation.</w:t>
      </w:r>
    </w:p>
    <w:p w:rsidR="00000000" w:rsidDel="00000000" w:rsidP="00000000" w:rsidRDefault="00000000" w:rsidRPr="00000000" w14:paraId="0000064B">
      <w:pPr>
        <w:widowControl w:val="0"/>
        <w:tabs>
          <w:tab w:val="left" w:leader="none" w:pos="1145"/>
        </w:tabs>
        <w:spacing w:after="0" w:line="289"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4C">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2.</w:t>
        <w:tab/>
        <w:t xml:space="preserve">If a child makes an allegation about a member of staff, </w:t>
      </w:r>
      <w:r w:rsidDel="00000000" w:rsidR="00000000" w:rsidRPr="00000000">
        <w:rPr>
          <w:rFonts w:ascii="Arial" w:cs="Arial" w:eastAsia="Arial" w:hAnsi="Arial"/>
          <w:b w:val="1"/>
          <w:color w:val="000000"/>
          <w:rtl w:val="0"/>
        </w:rPr>
        <w:t xml:space="preserve">Governor,</w:t>
      </w:r>
      <w:r w:rsidDel="00000000" w:rsidR="00000000" w:rsidRPr="00000000">
        <w:rPr>
          <w:rFonts w:ascii="Arial" w:cs="Arial" w:eastAsia="Arial" w:hAnsi="Arial"/>
          <w:color w:val="000000"/>
          <w:rtl w:val="0"/>
        </w:rPr>
        <w:t xml:space="preserve"> visitor or volunteer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 must be informed immediately.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 must carry out an urgent initial consideration in order to establish whether there is substance to the allegation.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should not carry out the investigation him/herself or interview pupils. However, they should ensure that all investigations including for supply staff are completed appropriately. </w:t>
      </w:r>
    </w:p>
    <w:p w:rsidR="00000000" w:rsidDel="00000000" w:rsidP="00000000" w:rsidRDefault="00000000" w:rsidRPr="00000000" w14:paraId="0000064D">
      <w:pPr>
        <w:widowControl w:val="0"/>
        <w:tabs>
          <w:tab w:val="left" w:leader="none" w:pos="1145"/>
        </w:tabs>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4E">
      <w:pPr>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3.</w:t>
        <w:tab/>
        <w:t xml:space="preserve">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 should exercise and be accountable for their professional judgement on the action to be taken as follows: </w:t>
      </w:r>
    </w:p>
    <w:p w:rsidR="00000000" w:rsidDel="00000000" w:rsidP="00000000" w:rsidRDefault="00000000" w:rsidRPr="00000000" w14:paraId="0000064F">
      <w:pPr>
        <w:spacing w:after="0" w:line="240" w:lineRule="auto"/>
        <w:ind w:left="720" w:hanging="72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50">
      <w:pPr>
        <w:numPr>
          <w:ilvl w:val="0"/>
          <w:numId w:val="47"/>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If the actions of the member of staff, and the consequences of the actions, raise credible child protection concerns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 will notify Birmingham Children’s Trust Designated Officer (LADO) Team</w:t>
      </w:r>
      <w:r w:rsidDel="00000000" w:rsidR="00000000" w:rsidRPr="00000000">
        <w:rPr>
          <w:rFonts w:ascii="Arial" w:cs="Arial" w:eastAsia="Arial" w:hAnsi="Arial"/>
          <w:color w:val="000000"/>
          <w:vertAlign w:val="superscript"/>
        </w:rPr>
        <w:footnoteReference w:customMarkFollows="0" w:id="0"/>
      </w:r>
      <w:r w:rsidDel="00000000" w:rsidR="00000000" w:rsidRPr="00000000">
        <w:rPr>
          <w:rFonts w:ascii="Arial" w:cs="Arial" w:eastAsia="Arial" w:hAnsi="Arial"/>
          <w:color w:val="000000"/>
          <w:rtl w:val="0"/>
        </w:rPr>
        <w:t xml:space="preserve"> (Tel: 0121 675 1669).  The LADO Team will liaise with the Chair of Governors and advise about action to be taken and may initiate internal referrals within Birmingham Children’s Trust to address the needs of children likely to have been affected.</w:t>
      </w:r>
    </w:p>
    <w:p w:rsidR="00000000" w:rsidDel="00000000" w:rsidP="00000000" w:rsidRDefault="00000000" w:rsidRPr="00000000" w14:paraId="00000651">
      <w:pPr>
        <w:numPr>
          <w:ilvl w:val="0"/>
          <w:numId w:val="47"/>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If the actions of the member of staff, and the consequences of the actions, do not raise credible child protection concerns, but do raise other issues in relation to the conduct of the member of staff or the pupil. These should be addressed through the school’s own internal procedures.</w:t>
      </w:r>
    </w:p>
    <w:p w:rsidR="00000000" w:rsidDel="00000000" w:rsidP="00000000" w:rsidRDefault="00000000" w:rsidRPr="00000000" w14:paraId="00000652">
      <w:pPr>
        <w:numPr>
          <w:ilvl w:val="0"/>
          <w:numId w:val="47"/>
        </w:numPr>
        <w:spacing w:after="0" w:line="240" w:lineRule="auto"/>
        <w:ind w:left="1080" w:hanging="360"/>
        <w:jc w:val="both"/>
        <w:rPr>
          <w:rFonts w:ascii="Arial" w:cs="Arial" w:eastAsia="Arial" w:hAnsi="Arial"/>
          <w:color w:val="000000"/>
          <w:u w:val="single"/>
        </w:rPr>
      </w:pPr>
      <w:r w:rsidDel="00000000" w:rsidR="00000000" w:rsidRPr="00000000">
        <w:rPr>
          <w:rFonts w:ascii="Arial" w:cs="Arial" w:eastAsia="Arial" w:hAnsi="Arial"/>
          <w:color w:val="000000"/>
          <w:rtl w:val="0"/>
        </w:rPr>
        <w:t xml:space="preserve">If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decides that the allegation is without foundation and no further formal action is necessary, all those involved should be informed of this conclusion, and the reasons for the decision should be recorded on the child’s safeguarding file. </w:t>
      </w:r>
      <w:r w:rsidDel="00000000" w:rsidR="00000000" w:rsidRPr="00000000">
        <w:rPr>
          <w:rFonts w:ascii="Arial" w:cs="Arial" w:eastAsia="Arial" w:hAnsi="Arial"/>
          <w:color w:val="000000"/>
          <w:u w:val="single"/>
          <w:rtl w:val="0"/>
        </w:rPr>
        <w:t xml:space="preserve">The allegation should be removed from personnel records.</w:t>
      </w:r>
    </w:p>
    <w:p w:rsidR="00000000" w:rsidDel="00000000" w:rsidP="00000000" w:rsidRDefault="00000000" w:rsidRPr="00000000" w14:paraId="00000653">
      <w:pPr>
        <w:spacing w:after="0" w:line="240" w:lineRule="auto"/>
        <w:ind w:left="108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54">
      <w:pPr>
        <w:tabs>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4.</w:t>
        <w:tab/>
        <w:t xml:space="preserve">Where an allegation has been made against the </w:t>
      </w:r>
      <w:r w:rsidDel="00000000" w:rsidR="00000000" w:rsidRPr="00000000">
        <w:rPr>
          <w:rFonts w:ascii="Arial" w:cs="Arial" w:eastAsia="Arial" w:hAnsi="Arial"/>
          <w:b w:val="1"/>
          <w:color w:val="000000"/>
          <w:rtl w:val="0"/>
        </w:rPr>
        <w:t xml:space="preserve">Head Teacher</w:t>
      </w:r>
      <w:r w:rsidDel="00000000" w:rsidR="00000000" w:rsidRPr="00000000">
        <w:rPr>
          <w:rFonts w:ascii="Arial" w:cs="Arial" w:eastAsia="Arial" w:hAnsi="Arial"/>
          <w:color w:val="000000"/>
          <w:rtl w:val="0"/>
        </w:rPr>
        <w:t xml:space="preserve">, then the </w:t>
      </w:r>
      <w:r w:rsidDel="00000000" w:rsidR="00000000" w:rsidRPr="00000000">
        <w:rPr>
          <w:rFonts w:ascii="Arial" w:cs="Arial" w:eastAsia="Arial" w:hAnsi="Arial"/>
          <w:b w:val="1"/>
          <w:color w:val="000000"/>
          <w:rtl w:val="0"/>
        </w:rPr>
        <w:t xml:space="preserve">Chair of the Governing Body</w:t>
      </w:r>
      <w:r w:rsidDel="00000000" w:rsidR="00000000" w:rsidRPr="00000000">
        <w:rPr>
          <w:rFonts w:ascii="Arial" w:cs="Arial" w:eastAsia="Arial" w:hAnsi="Arial"/>
          <w:color w:val="000000"/>
          <w:rtl w:val="0"/>
        </w:rPr>
        <w:t xml:space="preserve"> takes on the role of liaising with the LADO Team in determining the appropriate way forward. For details of this specific procedure see the Section on </w:t>
      </w:r>
      <w:hyperlink r:id="rId90">
        <w:r w:rsidDel="00000000" w:rsidR="00000000" w:rsidRPr="00000000">
          <w:rPr>
            <w:rFonts w:ascii="Arial" w:cs="Arial" w:eastAsia="Arial" w:hAnsi="Arial"/>
            <w:b w:val="1"/>
            <w:color w:val="000000"/>
            <w:u w:val="single"/>
            <w:rtl w:val="0"/>
          </w:rPr>
          <w:t xml:space="preserve">Allegations against Staff and Volunteers</w:t>
        </w:r>
      </w:hyperlink>
      <w:r w:rsidDel="00000000" w:rsidR="00000000" w:rsidRPr="00000000">
        <w:rPr>
          <w:rFonts w:ascii="Arial" w:cs="Arial" w:eastAsia="Arial" w:hAnsi="Arial"/>
          <w:color w:val="000000"/>
          <w:rtl w:val="0"/>
        </w:rPr>
        <w:t xml:space="preserve"> in the West Midlands Child protection procedures. </w:t>
      </w:r>
    </w:p>
    <w:p w:rsidR="00000000" w:rsidDel="00000000" w:rsidP="00000000" w:rsidRDefault="00000000" w:rsidRPr="00000000" w14:paraId="00000655">
      <w:pPr>
        <w:tabs>
          <w:tab w:val="left" w:leader="none" w:pos="10800"/>
          <w:tab w:val="left" w:leader="none" w:pos="11520"/>
          <w:tab w:val="left" w:leader="none" w:pos="12240"/>
        </w:tabs>
        <w:spacing w:after="0" w:line="240"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5.</w:t>
        <w:tab/>
        <w:t xml:space="preserve">Where the allegation is against the sole proprietor, the referral should be made to the LADO Team directly.</w:t>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pStyle w:val="Heading2"/>
        <w:rPr>
          <w:color w:val="000000"/>
        </w:rPr>
      </w:pPr>
      <w:r w:rsidDel="00000000" w:rsidR="00000000" w:rsidRPr="00000000">
        <w:rPr>
          <w:color w:val="000000"/>
          <w:rtl w:val="0"/>
        </w:rPr>
        <w:t xml:space="preserve">Appendix 4</w:t>
      </w:r>
    </w:p>
    <w:p w:rsidR="00000000" w:rsidDel="00000000" w:rsidP="00000000" w:rsidRDefault="00000000" w:rsidRPr="00000000" w14:paraId="00000658">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Indicators of vulnerability/susceptibility to radicalisation</w:t>
      </w:r>
    </w:p>
    <w:p w:rsidR="00000000" w:rsidDel="00000000" w:rsidP="00000000" w:rsidRDefault="00000000" w:rsidRPr="00000000" w14:paraId="00000659">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5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bookmarkStart w:colFirst="0" w:colLast="0" w:name="_heading=h.1y810tw" w:id="20"/>
      <w:bookmarkEnd w:id="2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Radicalisation is defined in KCSiE 2024 as:</w:t>
      </w:r>
    </w:p>
    <w:p w:rsidR="00000000" w:rsidDel="00000000" w:rsidP="00000000" w:rsidRDefault="00000000" w:rsidRPr="00000000" w14:paraId="0000065B">
      <w:pPr>
        <w:spacing w:after="0" w:line="240" w:lineRule="auto"/>
        <w:ind w:left="144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The process by which a person comes to support terrorism and extremist ideologies associated with terrorist groups.</w:t>
      </w:r>
    </w:p>
    <w:p w:rsidR="00000000" w:rsidDel="00000000" w:rsidP="00000000" w:rsidRDefault="00000000" w:rsidRPr="00000000" w14:paraId="0000065C">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5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Extremism is defined by the government in the Prevent Strategy as: </w:t>
      </w:r>
    </w:p>
    <w:p w:rsidR="00000000" w:rsidDel="00000000" w:rsidP="00000000" w:rsidRDefault="00000000" w:rsidRPr="00000000" w14:paraId="0000065E">
      <w:pPr>
        <w:spacing w:after="0" w:line="240" w:lineRule="auto"/>
        <w:ind w:left="144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rsidR="00000000" w:rsidDel="00000000" w:rsidP="00000000" w:rsidRDefault="00000000" w:rsidRPr="00000000" w14:paraId="0000065F">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6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Extremism is defined by the Crown Prosecution Service as:</w:t>
      </w:r>
    </w:p>
    <w:p w:rsidR="00000000" w:rsidDel="00000000" w:rsidP="00000000" w:rsidRDefault="00000000" w:rsidRPr="00000000" w14:paraId="00000661">
      <w:pPr>
        <w:spacing w:after="0" w:line="240" w:lineRule="auto"/>
        <w:ind w:left="144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The demonstration of unacceptable behaviour by using any means or medium to express views which:</w:t>
      </w:r>
    </w:p>
    <w:p w:rsidR="00000000" w:rsidDel="00000000" w:rsidP="00000000" w:rsidRDefault="00000000" w:rsidRPr="00000000" w14:paraId="00000662">
      <w:pPr>
        <w:spacing w:after="0" w:line="240" w:lineRule="auto"/>
        <w:ind w:left="72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63">
      <w:pPr>
        <w:numPr>
          <w:ilvl w:val="0"/>
          <w:numId w:val="49"/>
        </w:numPr>
        <w:spacing w:after="0" w:line="240" w:lineRule="auto"/>
        <w:ind w:left="180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Encourage, justify or glorify terrorist violence in furtherance of beliefs;</w:t>
      </w:r>
    </w:p>
    <w:p w:rsidR="00000000" w:rsidDel="00000000" w:rsidP="00000000" w:rsidRDefault="00000000" w:rsidRPr="00000000" w14:paraId="00000664">
      <w:pPr>
        <w:numPr>
          <w:ilvl w:val="0"/>
          <w:numId w:val="49"/>
        </w:numPr>
        <w:spacing w:after="0" w:line="240" w:lineRule="auto"/>
        <w:ind w:left="180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Seek to provoke others to terrorist acts;</w:t>
      </w:r>
    </w:p>
    <w:p w:rsidR="00000000" w:rsidDel="00000000" w:rsidP="00000000" w:rsidRDefault="00000000" w:rsidRPr="00000000" w14:paraId="00000665">
      <w:pPr>
        <w:numPr>
          <w:ilvl w:val="0"/>
          <w:numId w:val="49"/>
        </w:numPr>
        <w:spacing w:after="0" w:line="240" w:lineRule="auto"/>
        <w:ind w:left="180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Encourage other serious criminal activity or seek to provoke others to serious criminal acts; or</w:t>
      </w:r>
    </w:p>
    <w:p w:rsidR="00000000" w:rsidDel="00000000" w:rsidP="00000000" w:rsidRDefault="00000000" w:rsidRPr="00000000" w14:paraId="00000666">
      <w:pPr>
        <w:numPr>
          <w:ilvl w:val="0"/>
          <w:numId w:val="49"/>
        </w:numPr>
        <w:spacing w:after="0" w:line="240" w:lineRule="auto"/>
        <w:ind w:left="180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Foster hatred which might lead to inter-community violence in the UK.</w:t>
      </w:r>
    </w:p>
    <w:p w:rsidR="00000000" w:rsidDel="00000000" w:rsidP="00000000" w:rsidRDefault="00000000" w:rsidRPr="00000000" w14:paraId="00000667">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6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bookmarkStart w:colFirst="0" w:colLast="0" w:name="_heading=h.4i7ojhp" w:id="21"/>
      <w:bookmarkEnd w:id="2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Terrorism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rsidR="00000000" w:rsidDel="00000000" w:rsidP="00000000" w:rsidRDefault="00000000" w:rsidRPr="00000000" w14:paraId="00000669">
      <w:pPr>
        <w:spacing w:after="0" w:line="240" w:lineRule="auto"/>
        <w:ind w:left="709" w:hanging="709"/>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6A">
      <w:pPr>
        <w:spacing w:after="0" w:line="240" w:lineRule="auto"/>
        <w:ind w:left="709"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There is no such thing as a “typical extremist”. Those who become involved in extremist actions come from a range of backgrounds and experiences, and most individuals, even those who hold radical views, do not become involved in violent extremist activity.</w:t>
      </w:r>
    </w:p>
    <w:p w:rsidR="00000000" w:rsidDel="00000000" w:rsidP="00000000" w:rsidRDefault="00000000" w:rsidRPr="00000000" w14:paraId="0000066B">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6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can recognise those vulnerabilities.  </w:t>
      </w:r>
    </w:p>
    <w:p w:rsidR="00000000" w:rsidDel="00000000" w:rsidP="00000000" w:rsidRDefault="00000000" w:rsidRPr="00000000" w14:paraId="000006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Indicators of vulnerability include:</w:t>
      </w:r>
    </w:p>
    <w:p w:rsidR="00000000" w:rsidDel="00000000" w:rsidP="00000000" w:rsidRDefault="00000000" w:rsidRPr="00000000" w14:paraId="0000066F">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70">
      <w:pPr>
        <w:numPr>
          <w:ilvl w:val="0"/>
          <w:numId w:val="38"/>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b w:val="1"/>
          <w:color w:val="000000"/>
          <w:sz w:val="24"/>
          <w:szCs w:val="24"/>
          <w:rtl w:val="0"/>
        </w:rPr>
        <w:t xml:space="preserve">Identity crisis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rtl w:val="0"/>
        </w:rPr>
        <w:t xml:space="preserve">the student/pupil is distanced from their cultural/religious heritage and experiences discomfort about their place in society</w:t>
      </w:r>
    </w:p>
    <w:p w:rsidR="00000000" w:rsidDel="00000000" w:rsidP="00000000" w:rsidRDefault="00000000" w:rsidRPr="00000000" w14:paraId="00000671">
      <w:pPr>
        <w:numPr>
          <w:ilvl w:val="0"/>
          <w:numId w:val="38"/>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b w:val="1"/>
          <w:color w:val="000000"/>
          <w:sz w:val="24"/>
          <w:szCs w:val="24"/>
          <w:rtl w:val="0"/>
        </w:rPr>
        <w:t xml:space="preserve">Personal crisis -</w:t>
      </w:r>
      <w:r w:rsidDel="00000000" w:rsidR="00000000" w:rsidRPr="00000000">
        <w:rPr>
          <w:rFonts w:ascii="Arial" w:cs="Arial" w:eastAsia="Arial" w:hAnsi="Arial"/>
          <w:color w:val="000000"/>
          <w:rtl w:val="0"/>
        </w:rPr>
        <w:t xml:space="preserve"> the student/pupil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rsidR="00000000" w:rsidDel="00000000" w:rsidP="00000000" w:rsidRDefault="00000000" w:rsidRPr="00000000" w14:paraId="00000672">
      <w:pPr>
        <w:numPr>
          <w:ilvl w:val="0"/>
          <w:numId w:val="38"/>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b w:val="1"/>
          <w:color w:val="000000"/>
          <w:sz w:val="24"/>
          <w:szCs w:val="24"/>
          <w:rtl w:val="0"/>
        </w:rPr>
        <w:t xml:space="preserve">Personal circumstances -</w:t>
      </w:r>
      <w:r w:rsidDel="00000000" w:rsidR="00000000" w:rsidRPr="00000000">
        <w:rPr>
          <w:rFonts w:ascii="Arial" w:cs="Arial" w:eastAsia="Arial" w:hAnsi="Arial"/>
          <w:color w:val="000000"/>
          <w:rtl w:val="0"/>
        </w:rPr>
        <w:t xml:space="preserve"> migration; local community tensions; and events affecting the student/pupil’s country or region of origin may contribute to a sense of grievance that is triggered by personal experience of racism or discrimination or aspects of Government policy</w:t>
      </w:r>
    </w:p>
    <w:p w:rsidR="00000000" w:rsidDel="00000000" w:rsidP="00000000" w:rsidRDefault="00000000" w:rsidRPr="00000000" w14:paraId="00000673">
      <w:pPr>
        <w:numPr>
          <w:ilvl w:val="0"/>
          <w:numId w:val="38"/>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b w:val="1"/>
          <w:color w:val="000000"/>
          <w:sz w:val="24"/>
          <w:szCs w:val="24"/>
          <w:rtl w:val="0"/>
        </w:rPr>
        <w:t xml:space="preserve">Unmet aspirations -</w:t>
      </w:r>
      <w:r w:rsidDel="00000000" w:rsidR="00000000" w:rsidRPr="00000000">
        <w:rPr>
          <w:rFonts w:ascii="Arial" w:cs="Arial" w:eastAsia="Arial" w:hAnsi="Arial"/>
          <w:color w:val="000000"/>
          <w:rtl w:val="0"/>
        </w:rPr>
        <w:t xml:space="preserve"> the student/pupil may have perceptions of injustice; a feeling of failure; rejection of civic life</w:t>
      </w:r>
    </w:p>
    <w:p w:rsidR="00000000" w:rsidDel="00000000" w:rsidP="00000000" w:rsidRDefault="00000000" w:rsidRPr="00000000" w14:paraId="00000674">
      <w:pPr>
        <w:numPr>
          <w:ilvl w:val="0"/>
          <w:numId w:val="38"/>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b w:val="1"/>
          <w:color w:val="000000"/>
          <w:sz w:val="24"/>
          <w:szCs w:val="24"/>
          <w:rtl w:val="0"/>
        </w:rPr>
        <w:t xml:space="preserve">Experiences of criminality -</w:t>
      </w:r>
      <w:r w:rsidDel="00000000" w:rsidR="00000000" w:rsidRPr="00000000">
        <w:rPr>
          <w:rFonts w:ascii="Arial" w:cs="Arial" w:eastAsia="Arial" w:hAnsi="Arial"/>
          <w:color w:val="000000"/>
          <w:rtl w:val="0"/>
        </w:rPr>
        <w:t xml:space="preserve"> which may include involvement with criminal groups, imprisonment, and poor resettlement/reintegration</w:t>
      </w:r>
    </w:p>
    <w:p w:rsidR="00000000" w:rsidDel="00000000" w:rsidP="00000000" w:rsidRDefault="00000000" w:rsidRPr="00000000" w14:paraId="00000675">
      <w:pPr>
        <w:numPr>
          <w:ilvl w:val="0"/>
          <w:numId w:val="38"/>
        </w:numPr>
        <w:spacing w:after="0" w:line="240" w:lineRule="auto"/>
        <w:ind w:left="1080" w:hanging="360"/>
        <w:jc w:val="both"/>
        <w:rPr>
          <w:rFonts w:ascii="Arial" w:cs="Arial" w:eastAsia="Arial" w:hAnsi="Arial"/>
          <w:color w:val="000000"/>
        </w:rPr>
      </w:pPr>
      <w:r w:rsidDel="00000000" w:rsidR="00000000" w:rsidRPr="00000000">
        <w:rPr>
          <w:rFonts w:ascii="Arial" w:cs="Arial" w:eastAsia="Arial" w:hAnsi="Arial"/>
          <w:b w:val="1"/>
          <w:color w:val="000000"/>
          <w:sz w:val="24"/>
          <w:szCs w:val="24"/>
          <w:rtl w:val="0"/>
        </w:rPr>
        <w:t xml:space="preserve">Special educational need -</w:t>
      </w:r>
      <w:r w:rsidDel="00000000" w:rsidR="00000000" w:rsidRPr="00000000">
        <w:rPr>
          <w:rFonts w:ascii="Arial" w:cs="Arial" w:eastAsia="Arial" w:hAnsi="Arial"/>
          <w:color w:val="000000"/>
          <w:rtl w:val="0"/>
        </w:rPr>
        <w:t xml:space="preserve"> students/pupils may experience difficulties with social interaction, empathy with others, understanding the consequences of their actions and awareness of the motivations of others.</w:t>
      </w:r>
    </w:p>
    <w:p w:rsidR="00000000" w:rsidDel="00000000" w:rsidP="00000000" w:rsidRDefault="00000000" w:rsidRPr="00000000" w14:paraId="0000067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list is not exhaustive, nor does it mean that all children/young people experiencing the above are at risk of radicalisation for the purposes of violent extremism.</w:t>
      </w:r>
    </w:p>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7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More critical risk factors could include:</w:t>
      </w:r>
    </w:p>
    <w:p w:rsidR="00000000" w:rsidDel="00000000" w:rsidP="00000000" w:rsidRDefault="00000000" w:rsidRPr="00000000" w14:paraId="00000679">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7A">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Being in contact with extremist recruiters</w:t>
      </w:r>
    </w:p>
    <w:p w:rsidR="00000000" w:rsidDel="00000000" w:rsidP="00000000" w:rsidRDefault="00000000" w:rsidRPr="00000000" w14:paraId="0000067B">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Family members convicted of a terrorism act or subject to a Channel intervention</w:t>
      </w:r>
    </w:p>
    <w:p w:rsidR="00000000" w:rsidDel="00000000" w:rsidP="00000000" w:rsidRDefault="00000000" w:rsidRPr="00000000" w14:paraId="0000067C">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Accessing violent extremist websites, especially those with a social networking element</w:t>
      </w:r>
    </w:p>
    <w:p w:rsidR="00000000" w:rsidDel="00000000" w:rsidP="00000000" w:rsidRDefault="00000000" w:rsidRPr="00000000" w14:paraId="0000067D">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Possessing or accessing violent extremist literature</w:t>
      </w:r>
    </w:p>
    <w:p w:rsidR="00000000" w:rsidDel="00000000" w:rsidP="00000000" w:rsidRDefault="00000000" w:rsidRPr="00000000" w14:paraId="0000067E">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Using extremist narratives and a global ideology to explain personal disadvantage</w:t>
      </w:r>
    </w:p>
    <w:p w:rsidR="00000000" w:rsidDel="00000000" w:rsidP="00000000" w:rsidRDefault="00000000" w:rsidRPr="00000000" w14:paraId="0000067F">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Justifying the use of violence to solve societal issues</w:t>
      </w:r>
    </w:p>
    <w:p w:rsidR="00000000" w:rsidDel="00000000" w:rsidP="00000000" w:rsidRDefault="00000000" w:rsidRPr="00000000" w14:paraId="00000680">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Joining or seeking to join extremist organisations</w:t>
      </w:r>
    </w:p>
    <w:p w:rsidR="00000000" w:rsidDel="00000000" w:rsidP="00000000" w:rsidRDefault="00000000" w:rsidRPr="00000000" w14:paraId="00000681">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Significant changes to appearance and/or behaviour; and</w:t>
      </w:r>
    </w:p>
    <w:p w:rsidR="00000000" w:rsidDel="00000000" w:rsidP="00000000" w:rsidRDefault="00000000" w:rsidRPr="00000000" w14:paraId="00000682">
      <w:pPr>
        <w:numPr>
          <w:ilvl w:val="0"/>
          <w:numId w:val="39"/>
        </w:numPr>
        <w:spacing w:after="0" w:line="240" w:lineRule="auto"/>
        <w:ind w:left="1080" w:hanging="360"/>
        <w:rPr>
          <w:rFonts w:ascii="Arial" w:cs="Arial" w:eastAsia="Arial" w:hAnsi="Arial"/>
          <w:color w:val="000000"/>
        </w:rPr>
      </w:pPr>
      <w:r w:rsidDel="00000000" w:rsidR="00000000" w:rsidRPr="00000000">
        <w:rPr>
          <w:rFonts w:ascii="Arial" w:cs="Arial" w:eastAsia="Arial" w:hAnsi="Arial"/>
          <w:color w:val="000000"/>
          <w:rtl w:val="0"/>
        </w:rPr>
        <w:t xml:space="preserve">Experiencing a high level of social isolation resulting in issues of identity crisis and/or personal crisis.</w:t>
      </w:r>
    </w:p>
    <w:p w:rsidR="00000000" w:rsidDel="00000000" w:rsidP="00000000" w:rsidRDefault="00000000" w:rsidRPr="00000000" w14:paraId="00000683">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684">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85">
      <w:pPr>
        <w:pStyle w:val="Heading2"/>
        <w:rPr>
          <w:color w:val="000000"/>
        </w:rPr>
      </w:pPr>
      <w:r w:rsidDel="00000000" w:rsidR="00000000" w:rsidRPr="00000000">
        <w:br w:type="page"/>
      </w:r>
      <w:r w:rsidDel="00000000" w:rsidR="00000000" w:rsidRPr="00000000">
        <w:rPr>
          <w:color w:val="000000"/>
          <w:rtl w:val="0"/>
        </w:rPr>
        <w:t xml:space="preserve">Appendix 5</w:t>
      </w:r>
    </w:p>
    <w:p w:rsidR="00000000" w:rsidDel="00000000" w:rsidP="00000000" w:rsidRDefault="00000000" w:rsidRPr="00000000" w14:paraId="00000686">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687">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Preventing violent extremism - </w:t>
      </w:r>
    </w:p>
    <w:p w:rsidR="00000000" w:rsidDel="00000000" w:rsidP="00000000" w:rsidRDefault="00000000" w:rsidRPr="00000000" w14:paraId="00000688">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rPr>
      </w:pPr>
      <w:r w:rsidDel="00000000" w:rsidR="00000000" w:rsidRPr="00000000">
        <w:rPr>
          <w:b w:val="1"/>
          <w:rtl w:val="0"/>
        </w:rPr>
        <w:t xml:space="preserve">Roles and responsibilities of the Single Point of Contact (SPOC)</w:t>
      </w:r>
    </w:p>
    <w:p w:rsidR="00000000" w:rsidDel="00000000" w:rsidP="00000000" w:rsidRDefault="00000000" w:rsidRPr="00000000" w14:paraId="00000689">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8A">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SPOC for </w:t>
      </w:r>
      <w:r w:rsidDel="00000000" w:rsidR="00000000" w:rsidRPr="00000000">
        <w:rPr>
          <w:rFonts w:ascii="Arial" w:cs="Arial" w:eastAsia="Arial" w:hAnsi="Arial"/>
          <w:b w:val="1"/>
          <w:rtl w:val="0"/>
        </w:rPr>
        <w:t xml:space="preserve">Lyndon Green Junior School</w:t>
      </w:r>
      <w:r w:rsidDel="00000000" w:rsidR="00000000" w:rsidRPr="00000000">
        <w:rPr>
          <w:rFonts w:ascii="Arial" w:cs="Arial" w:eastAsia="Arial" w:hAnsi="Arial"/>
          <w:color w:val="000000"/>
          <w:rtl w:val="0"/>
        </w:rPr>
        <w:t xml:space="preserve"> is </w:t>
      </w:r>
      <w:r w:rsidDel="00000000" w:rsidR="00000000" w:rsidRPr="00000000">
        <w:rPr>
          <w:rFonts w:ascii="Arial" w:cs="Arial" w:eastAsia="Arial" w:hAnsi="Arial"/>
          <w:b w:val="1"/>
          <w:rtl w:val="0"/>
        </w:rPr>
        <w:t xml:space="preserve">Mrs Claire Jones</w:t>
      </w:r>
      <w:r w:rsidDel="00000000" w:rsidR="00000000" w:rsidRPr="00000000">
        <w:rPr>
          <w:rFonts w:ascii="Arial" w:cs="Arial" w:eastAsia="Arial" w:hAnsi="Arial"/>
          <w:color w:val="000000"/>
          <w:rtl w:val="0"/>
        </w:rPr>
        <w:t xml:space="preserve">, who is responsible for:</w:t>
      </w:r>
    </w:p>
    <w:p w:rsidR="00000000" w:rsidDel="00000000" w:rsidP="00000000" w:rsidRDefault="00000000" w:rsidRPr="00000000" w14:paraId="0000068B">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8C">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Ensuring that staff of the school are aware that you are the SPOC in relation to protecting students/pupils from radicalisation and involvement in terrorism;</w:t>
      </w:r>
    </w:p>
    <w:p w:rsidR="00000000" w:rsidDel="00000000" w:rsidP="00000000" w:rsidRDefault="00000000" w:rsidRPr="00000000" w14:paraId="0000068D">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68E">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Maintaining and applying a good understanding of the relevant guidance in relation to preventing students/pupils from becoming involved in terrorism, and protecting them from radicalisation by those who support terrorism or forms of extremism which lead to terrorism;</w:t>
        <w:br w:type="textWrapping"/>
      </w:r>
    </w:p>
    <w:p w:rsidR="00000000" w:rsidDel="00000000" w:rsidP="00000000" w:rsidRDefault="00000000" w:rsidRPr="00000000" w14:paraId="0000068F">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Raising awareness about the role and responsibilities of </w:t>
      </w:r>
      <w:r w:rsidDel="00000000" w:rsidR="00000000" w:rsidRPr="00000000">
        <w:rPr>
          <w:rFonts w:ascii="Arial" w:cs="Arial" w:eastAsia="Arial" w:hAnsi="Arial"/>
          <w:b w:val="1"/>
          <w:rtl w:val="0"/>
        </w:rPr>
        <w:t xml:space="preserve">Lyndon Green Junior School</w:t>
      </w:r>
      <w:r w:rsidDel="00000000" w:rsidR="00000000" w:rsidRPr="00000000">
        <w:rPr>
          <w:rFonts w:ascii="Arial" w:cs="Arial" w:eastAsia="Arial" w:hAnsi="Arial"/>
          <w:color w:val="000000"/>
          <w:rtl w:val="0"/>
        </w:rPr>
        <w:t xml:space="preserve"> in relation to protecting students/pupils from radicalisation and involvement in terrorism;</w:t>
      </w:r>
    </w:p>
    <w:p w:rsidR="00000000" w:rsidDel="00000000" w:rsidP="00000000" w:rsidRDefault="00000000" w:rsidRPr="00000000" w14:paraId="00000690">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691">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Monitoring the effect in practice of the school’s RE curriculum and assembly policy to ensure that they are used to promote community cohesion and tolerance of different faiths and beliefs;</w:t>
      </w:r>
    </w:p>
    <w:p w:rsidR="00000000" w:rsidDel="00000000" w:rsidP="00000000" w:rsidRDefault="00000000" w:rsidRPr="00000000" w14:paraId="00000692">
      <w:pPr>
        <w:spacing w:after="0" w:line="24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693">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Raising awareness within the school about the safeguarding processes relating to protecting students/pupils from radicalisation and involvement in terrorism;</w:t>
      </w:r>
    </w:p>
    <w:p w:rsidR="00000000" w:rsidDel="00000000" w:rsidP="00000000" w:rsidRDefault="00000000" w:rsidRPr="00000000" w14:paraId="00000694">
      <w:pPr>
        <w:spacing w:after="0" w:line="24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695">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Acting as the first point of contact within the school for case discussions relating to students/pupils who may be at risk of radicalisation or involved in terrorism;</w:t>
      </w:r>
    </w:p>
    <w:p w:rsidR="00000000" w:rsidDel="00000000" w:rsidP="00000000" w:rsidRDefault="00000000" w:rsidRPr="00000000" w14:paraId="00000696">
      <w:pPr>
        <w:spacing w:after="0" w:line="24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697">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Collating relevant information in relation to referrals of vulnerable students/pupils into the Channel</w:t>
      </w:r>
      <w:r w:rsidDel="00000000" w:rsidR="00000000" w:rsidRPr="00000000">
        <w:rPr>
          <w:rFonts w:ascii="Arial" w:cs="Arial" w:eastAsia="Arial" w:hAnsi="Arial"/>
          <w:color w:val="000000"/>
          <w:vertAlign w:val="superscript"/>
        </w:rPr>
        <w:footnoteReference w:customMarkFollows="0" w:id="1"/>
      </w:r>
      <w:r w:rsidDel="00000000" w:rsidR="00000000" w:rsidRPr="00000000">
        <w:rPr>
          <w:rFonts w:ascii="Arial" w:cs="Arial" w:eastAsia="Arial" w:hAnsi="Arial"/>
          <w:color w:val="000000"/>
          <w:rtl w:val="0"/>
        </w:rPr>
        <w:t xml:space="preserve"> process;</w:t>
      </w:r>
    </w:p>
    <w:p w:rsidR="00000000" w:rsidDel="00000000" w:rsidP="00000000" w:rsidRDefault="00000000" w:rsidRPr="00000000" w14:paraId="00000698">
      <w:pPr>
        <w:spacing w:after="0" w:line="24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699">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Attending Channel meetings as necessary and carrying out any actions as agreed;</w:t>
      </w:r>
    </w:p>
    <w:p w:rsidR="00000000" w:rsidDel="00000000" w:rsidP="00000000" w:rsidRDefault="00000000" w:rsidRPr="00000000" w14:paraId="0000069A">
      <w:pPr>
        <w:spacing w:after="0" w:line="240" w:lineRule="auto"/>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69B">
      <w:pPr>
        <w:numPr>
          <w:ilvl w:val="0"/>
          <w:numId w:val="40"/>
        </w:numP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Reporting progress on actions to the Channel co-ordinator; and sharing any relevant additional information in a timely manner.</w:t>
      </w:r>
    </w:p>
    <w:p w:rsidR="00000000" w:rsidDel="00000000" w:rsidP="00000000" w:rsidRDefault="00000000" w:rsidRPr="00000000" w14:paraId="0000069C">
      <w:pPr>
        <w:spacing w:after="0" w:line="240" w:lineRule="auto"/>
        <w:ind w:left="72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9D">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9E">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9F">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0">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1">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2">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3">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4">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5">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6">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6A7">
      <w:pPr>
        <w:pStyle w:val="Heading2"/>
        <w:rPr>
          <w:color w:val="000000"/>
        </w:rPr>
      </w:pPr>
      <w:r w:rsidDel="00000000" w:rsidR="00000000" w:rsidRPr="00000000">
        <w:rPr>
          <w:color w:val="000000"/>
          <w:rtl w:val="0"/>
        </w:rPr>
        <w:t xml:space="preserve">Appendix 6</w:t>
      </w:r>
    </w:p>
    <w:tbl>
      <w:tblPr>
        <w:tblStyle w:val="Table19"/>
        <w:tblW w:w="9923.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923"/>
        <w:tblGridChange w:id="0">
          <w:tblGrid>
            <w:gridCol w:w="9923"/>
          </w:tblGrid>
        </w:tblGridChange>
      </w:tblGrid>
      <w:tr>
        <w:trPr>
          <w:cantSplit w:val="0"/>
          <w:tblHeader w:val="0"/>
        </w:trPr>
        <w:tc>
          <w:tcPr/>
          <w:p w:rsidR="00000000" w:rsidDel="00000000" w:rsidP="00000000" w:rsidRDefault="00000000" w:rsidRPr="00000000" w14:paraId="000006A8">
            <w:pPr>
              <w:jc w:val="both"/>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6A9">
            <w:pPr>
              <w:widowControl w:val="0"/>
              <w:tabs>
                <w:tab w:val="left" w:leader="none" w:pos="851"/>
              </w:tabs>
              <w:spacing w:line="261.99999999999994" w:lineRule="auto"/>
              <w:jc w:val="both"/>
              <w:rPr>
                <w:rFonts w:ascii="Arial" w:cs="Arial" w:eastAsia="Arial" w:hAnsi="Arial"/>
                <w:b w:val="1"/>
                <w:color w:val="0000ff"/>
                <w:u w:val="single"/>
              </w:rPr>
            </w:pPr>
            <w:r w:rsidDel="00000000" w:rsidR="00000000" w:rsidRPr="00000000">
              <w:fldChar w:fldCharType="begin"/>
              <w:instrText xml:space="preserve"> HYPERLINK "https://www.gov.uk/government/publications/emergency-planning-and-response-for-education-childcare-and-childrens-social-care-settings" </w:instrText>
              <w:fldChar w:fldCharType="separate"/>
            </w:r>
            <w:r w:rsidDel="00000000" w:rsidR="00000000" w:rsidRPr="00000000">
              <w:rPr>
                <w:rFonts w:ascii="Arial" w:cs="Arial" w:eastAsia="Arial" w:hAnsi="Arial"/>
                <w:b w:val="1"/>
                <w:color w:val="0000ff"/>
                <w:u w:val="single"/>
                <w:rtl w:val="0"/>
              </w:rPr>
              <w:t xml:space="preserve">Emergency planning and response for education, childcare, and children’s social care settings (publishing.service.gov.uk) </w:t>
            </w:r>
          </w:p>
          <w:p w:rsidR="00000000" w:rsidDel="00000000" w:rsidP="00000000" w:rsidRDefault="00000000" w:rsidRPr="00000000" w14:paraId="000006AA">
            <w:pPr>
              <w:pStyle w:val="Heading3"/>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rPr>
                <w:b w:val="1"/>
                <w:sz w:val="16"/>
                <w:szCs w:val="16"/>
              </w:rPr>
            </w:pPr>
            <w:r w:rsidDel="00000000" w:rsidR="00000000" w:rsidRPr="00000000">
              <w:fldChar w:fldCharType="end"/>
            </w:r>
            <w:r w:rsidDel="00000000" w:rsidR="00000000" w:rsidRPr="00000000">
              <w:rPr>
                <w:rtl w:val="0"/>
              </w:rPr>
            </w:r>
          </w:p>
          <w:p w:rsidR="00000000" w:rsidDel="00000000" w:rsidP="00000000" w:rsidRDefault="00000000" w:rsidRPr="00000000" w14:paraId="000006AB">
            <w:pPr>
              <w:rPr>
                <w:rFonts w:ascii="Arial" w:cs="Arial" w:eastAsia="Arial" w:hAnsi="Arial"/>
                <w:b w:val="1"/>
              </w:rPr>
            </w:pPr>
            <w:r w:rsidDel="00000000" w:rsidR="00000000" w:rsidRPr="00000000">
              <w:rPr>
                <w:rFonts w:ascii="Arial" w:cs="Arial" w:eastAsia="Arial" w:hAnsi="Arial"/>
                <w:b w:val="1"/>
                <w:rtl w:val="0"/>
              </w:rPr>
              <w:t xml:space="preserve">Security-related incidents in schools and colleges</w:t>
            </w:r>
          </w:p>
          <w:p w:rsidR="00000000" w:rsidDel="00000000" w:rsidP="00000000" w:rsidRDefault="00000000" w:rsidRPr="00000000" w14:paraId="000006AC">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6AD">
            <w:pPr>
              <w:rPr>
                <w:rFonts w:ascii="Arial" w:cs="Arial" w:eastAsia="Arial" w:hAnsi="Arial"/>
              </w:rPr>
            </w:pPr>
            <w:r w:rsidDel="00000000" w:rsidR="00000000" w:rsidRPr="00000000">
              <w:rPr>
                <w:rFonts w:ascii="Arial" w:cs="Arial" w:eastAsia="Arial" w:hAnsi="Arial"/>
                <w:rtl w:val="0"/>
              </w:rPr>
              <w:t xml:space="preserve">A school/college’s security policy should complement their safeguarding policy, particularly where it puts in place measures to protect students; and address the threat of serious violence. It should form part of your suite of policies to ensure the health, safety and well-being of students and staff including in relation to the online environment.</w:t>
            </w:r>
          </w:p>
          <w:p w:rsidR="00000000" w:rsidDel="00000000" w:rsidP="00000000" w:rsidRDefault="00000000" w:rsidRPr="00000000" w14:paraId="000006AE">
            <w:pPr>
              <w:rPr>
                <w:rFonts w:ascii="Arial" w:cs="Arial" w:eastAsia="Arial" w:hAnsi="Arial"/>
              </w:rPr>
            </w:pPr>
            <w:r w:rsidDel="00000000" w:rsidR="00000000" w:rsidRPr="00000000">
              <w:rPr>
                <w:rtl w:val="0"/>
              </w:rPr>
            </w:r>
          </w:p>
          <w:p w:rsidR="00000000" w:rsidDel="00000000" w:rsidP="00000000" w:rsidRDefault="00000000" w:rsidRPr="00000000" w14:paraId="000006AF">
            <w:pPr>
              <w:rPr>
                <w:rFonts w:ascii="Arial" w:cs="Arial" w:eastAsia="Arial" w:hAnsi="Arial"/>
                <w:b w:val="1"/>
              </w:rPr>
            </w:pPr>
            <w:r w:rsidDel="00000000" w:rsidR="00000000" w:rsidRPr="00000000">
              <w:rPr>
                <w:rFonts w:ascii="Arial" w:cs="Arial" w:eastAsia="Arial" w:hAnsi="Arial"/>
                <w:b w:val="1"/>
                <w:rtl w:val="0"/>
              </w:rPr>
              <w:t xml:space="preserve">Vulnerable Children and Young People</w:t>
            </w:r>
          </w:p>
          <w:p w:rsidR="00000000" w:rsidDel="00000000" w:rsidP="00000000" w:rsidRDefault="00000000" w:rsidRPr="00000000" w14:paraId="000006B0">
            <w:pPr>
              <w:rPr>
                <w:rFonts w:ascii="Arial" w:cs="Arial" w:eastAsia="Arial" w:hAnsi="Arial"/>
              </w:rPr>
            </w:pPr>
            <w:r w:rsidDel="00000000" w:rsidR="00000000" w:rsidRPr="00000000">
              <w:rPr>
                <w:rtl w:val="0"/>
              </w:rPr>
            </w:r>
          </w:p>
          <w:p w:rsidR="00000000" w:rsidDel="00000000" w:rsidP="00000000" w:rsidRDefault="00000000" w:rsidRPr="00000000" w14:paraId="000006B1">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rtl w:val="0"/>
              </w:rPr>
              <w:t xml:space="preserve">In all circumstances, </w:t>
            </w:r>
            <w:r w:rsidDel="00000000" w:rsidR="00000000" w:rsidRPr="00000000">
              <w:rPr>
                <w:rFonts w:ascii="Arial" w:cs="Arial" w:eastAsia="Arial" w:hAnsi="Arial"/>
                <w:b w:val="1"/>
                <w:u w:val="single"/>
                <w:rtl w:val="0"/>
              </w:rPr>
              <w:t xml:space="preserve">vulnerable children</w:t>
            </w:r>
            <w:r w:rsidDel="00000000" w:rsidR="00000000" w:rsidRPr="00000000">
              <w:rPr>
                <w:rFonts w:ascii="Arial" w:cs="Arial" w:eastAsia="Arial" w:hAnsi="Arial"/>
                <w:rtl w:val="0"/>
              </w:rPr>
              <w:t xml:space="preserve"> and young people should be prioritised for continued face-to-face education and childcare.</w:t>
            </w:r>
            <w:r w:rsidDel="00000000" w:rsidR="00000000" w:rsidRPr="00000000">
              <w:rPr>
                <w:rFonts w:ascii="Arial" w:cs="Arial" w:eastAsia="Arial" w:hAnsi="Arial"/>
                <w:color w:val="000000"/>
                <w:rtl w:val="0"/>
              </w:rPr>
              <w:t xml:space="preserve"> Schools must have regard to the statutory safeguarding guidance when taking any emergency and risk management actions, and should refer to the now updated and update safeguarding procedures in line with DfE updates:</w:t>
            </w:r>
          </w:p>
          <w:p w:rsidR="00000000" w:rsidDel="00000000" w:rsidP="00000000" w:rsidRDefault="00000000" w:rsidRPr="00000000" w14:paraId="000006B2">
            <w:pPr>
              <w:rPr>
                <w:rFonts w:ascii="Arial" w:cs="Arial" w:eastAsia="Arial" w:hAnsi="Arial"/>
                <w:b w:val="1"/>
              </w:rPr>
            </w:pPr>
            <w:r w:rsidDel="00000000" w:rsidR="00000000" w:rsidRPr="00000000">
              <w:rPr>
                <w:rtl w:val="0"/>
              </w:rPr>
            </w:r>
          </w:p>
          <w:p w:rsidR="00000000" w:rsidDel="00000000" w:rsidP="00000000" w:rsidRDefault="00000000" w:rsidRPr="00000000" w14:paraId="000006B3">
            <w:pPr>
              <w:widowControl w:val="0"/>
              <w:tabs>
                <w:tab w:val="left" w:leader="none" w:pos="851"/>
              </w:tabs>
              <w:spacing w:line="261.99999999999994" w:lineRule="auto"/>
              <w:jc w:val="both"/>
              <w:rPr>
                <w:rFonts w:ascii="Arial" w:cs="Arial" w:eastAsia="Arial" w:hAnsi="Arial"/>
              </w:rPr>
            </w:pPr>
            <w:r w:rsidDel="00000000" w:rsidR="00000000" w:rsidRPr="00000000">
              <w:rPr>
                <w:rFonts w:ascii="Arial" w:cs="Arial" w:eastAsia="Arial" w:hAnsi="Arial"/>
                <w:rtl w:val="0"/>
              </w:rPr>
              <w:t xml:space="preserve">Keeping children safe in education</w:t>
            </w:r>
          </w:p>
          <w:p w:rsidR="00000000" w:rsidDel="00000000" w:rsidP="00000000" w:rsidRDefault="00000000" w:rsidRPr="00000000" w14:paraId="000006B4">
            <w:pPr>
              <w:widowControl w:val="0"/>
              <w:tabs>
                <w:tab w:val="left" w:leader="none" w:pos="851"/>
              </w:tabs>
              <w:spacing w:line="261.99999999999994" w:lineRule="auto"/>
              <w:jc w:val="both"/>
              <w:rPr>
                <w:rFonts w:ascii="Arial" w:cs="Arial" w:eastAsia="Arial" w:hAnsi="Arial"/>
              </w:rPr>
            </w:pPr>
            <w:hyperlink r:id="rId91">
              <w:r w:rsidDel="00000000" w:rsidR="00000000" w:rsidRPr="00000000">
                <w:rPr>
                  <w:rFonts w:ascii="Arial" w:cs="Arial" w:eastAsia="Arial" w:hAnsi="Arial"/>
                  <w:color w:val="0000ff"/>
                  <w:u w:val="single"/>
                  <w:rtl w:val="0"/>
                </w:rPr>
                <w:t xml:space="preserve">Keeping Children Safe in Education</w:t>
              </w:r>
            </w:hyperlink>
            <w:r w:rsidDel="00000000" w:rsidR="00000000" w:rsidRPr="00000000">
              <w:rPr>
                <w:rtl w:val="0"/>
              </w:rPr>
            </w:r>
          </w:p>
          <w:p w:rsidR="00000000" w:rsidDel="00000000" w:rsidP="00000000" w:rsidRDefault="00000000" w:rsidRPr="00000000" w14:paraId="000006B5">
            <w:pPr>
              <w:widowControl w:val="0"/>
              <w:tabs>
                <w:tab w:val="left" w:leader="none" w:pos="851"/>
              </w:tabs>
              <w:spacing w:line="261.99999999999994" w:lineRule="auto"/>
              <w:jc w:val="both"/>
              <w:rPr>
                <w:rFonts w:ascii="Arial" w:cs="Arial" w:eastAsia="Arial" w:hAnsi="Arial"/>
              </w:rPr>
            </w:pPr>
            <w:r w:rsidDel="00000000" w:rsidR="00000000" w:rsidRPr="00000000">
              <w:rPr>
                <w:rFonts w:ascii="Arial" w:cs="Arial" w:eastAsia="Arial" w:hAnsi="Arial"/>
                <w:rtl w:val="0"/>
              </w:rPr>
              <w:t xml:space="preserve">Working together to safeguard children - GOV.UK (www.gov.uk)</w:t>
            </w:r>
          </w:p>
          <w:p w:rsidR="00000000" w:rsidDel="00000000" w:rsidP="00000000" w:rsidRDefault="00000000" w:rsidRPr="00000000" w14:paraId="000006B6">
            <w:pPr>
              <w:widowControl w:val="0"/>
              <w:tabs>
                <w:tab w:val="left" w:leader="none" w:pos="851"/>
              </w:tabs>
              <w:spacing w:line="261.99999999999994" w:lineRule="auto"/>
              <w:jc w:val="both"/>
              <w:rPr>
                <w:rFonts w:ascii="Arial" w:cs="Arial" w:eastAsia="Arial" w:hAnsi="Arial"/>
                <w:u w:val="single"/>
              </w:rPr>
            </w:pPr>
            <w:hyperlink r:id="rId92">
              <w:r w:rsidDel="00000000" w:rsidR="00000000" w:rsidRPr="00000000">
                <w:rPr>
                  <w:rFonts w:ascii="Arial" w:cs="Arial" w:eastAsia="Arial" w:hAnsi="Arial"/>
                  <w:color w:val="0000ff"/>
                  <w:u w:val="single"/>
                  <w:rtl w:val="0"/>
                </w:rPr>
                <w:t xml:space="preserve">Working Together to Safeguard Children</w:t>
              </w:r>
            </w:hyperlink>
            <w:r w:rsidDel="00000000" w:rsidR="00000000" w:rsidRPr="00000000">
              <w:rPr>
                <w:rtl w:val="0"/>
              </w:rPr>
            </w:r>
          </w:p>
          <w:p w:rsidR="00000000" w:rsidDel="00000000" w:rsidP="00000000" w:rsidRDefault="00000000" w:rsidRPr="00000000" w14:paraId="000006B7">
            <w:pPr>
              <w:widowControl w:val="0"/>
              <w:tabs>
                <w:tab w:val="left" w:leader="none" w:pos="851"/>
              </w:tabs>
              <w:spacing w:line="261.99999999999994" w:lineRule="auto"/>
              <w:jc w:val="both"/>
              <w:rPr>
                <w:rFonts w:ascii="Arial" w:cs="Arial" w:eastAsia="Arial" w:hAnsi="Arial"/>
              </w:rPr>
            </w:pPr>
            <w:r w:rsidDel="00000000" w:rsidR="00000000" w:rsidRPr="00000000">
              <w:rPr>
                <w:rFonts w:ascii="Arial" w:cs="Arial" w:eastAsia="Arial" w:hAnsi="Arial"/>
                <w:rtl w:val="0"/>
              </w:rPr>
              <w:t xml:space="preserve">Early years foundation stage (EYFS) statutory framework</w:t>
            </w:r>
          </w:p>
          <w:p w:rsidR="00000000" w:rsidDel="00000000" w:rsidP="00000000" w:rsidRDefault="00000000" w:rsidRPr="00000000" w14:paraId="000006B8">
            <w:pPr>
              <w:widowControl w:val="0"/>
              <w:tabs>
                <w:tab w:val="left" w:leader="none" w:pos="851"/>
              </w:tabs>
              <w:spacing w:line="261.99999999999994" w:lineRule="auto"/>
              <w:jc w:val="both"/>
              <w:rPr>
                <w:rFonts w:ascii="Arial" w:cs="Arial" w:eastAsia="Arial" w:hAnsi="Arial"/>
                <w:color w:val="000000"/>
              </w:rPr>
            </w:pPr>
            <w:hyperlink r:id="rId93">
              <w:r w:rsidDel="00000000" w:rsidR="00000000" w:rsidRPr="00000000">
                <w:rPr>
                  <w:rFonts w:ascii="Arial" w:cs="Arial" w:eastAsia="Arial" w:hAnsi="Arial"/>
                  <w:color w:val="0000ff"/>
                  <w:u w:val="single"/>
                  <w:rtl w:val="0"/>
                </w:rPr>
                <w:t xml:space="preserve">Early Years Foundation Stage Framework</w:t>
              </w:r>
            </w:hyperlink>
            <w:r w:rsidDel="00000000" w:rsidR="00000000" w:rsidRPr="00000000">
              <w:rPr>
                <w:rtl w:val="0"/>
              </w:rPr>
            </w:r>
          </w:p>
          <w:p w:rsidR="00000000" w:rsidDel="00000000" w:rsidP="00000000" w:rsidRDefault="00000000" w:rsidRPr="00000000" w14:paraId="000006B9">
            <w:pPr>
              <w:tabs>
                <w:tab w:val="left" w:leader="none" w:pos="851"/>
              </w:tabs>
              <w:rPr>
                <w:rFonts w:ascii="Arial" w:cs="Arial" w:eastAsia="Arial" w:hAnsi="Arial"/>
                <w:b w:val="1"/>
              </w:rPr>
            </w:pPr>
            <w:r w:rsidDel="00000000" w:rsidR="00000000" w:rsidRPr="00000000">
              <w:rPr>
                <w:rFonts w:ascii="Arial" w:cs="Arial" w:eastAsia="Arial" w:hAnsi="Arial"/>
                <w:b w:val="1"/>
                <w:rtl w:val="0"/>
              </w:rPr>
              <w:tab/>
            </w:r>
          </w:p>
          <w:p w:rsidR="00000000" w:rsidDel="00000000" w:rsidP="00000000" w:rsidRDefault="00000000" w:rsidRPr="00000000" w14:paraId="000006BA">
            <w:pPr>
              <w:rPr>
                <w:rFonts w:ascii="Arial" w:cs="Arial" w:eastAsia="Arial" w:hAnsi="Arial"/>
              </w:rPr>
            </w:pPr>
            <w:r w:rsidDel="00000000" w:rsidR="00000000" w:rsidRPr="00000000">
              <w:rPr>
                <w:rFonts w:ascii="Arial" w:cs="Arial" w:eastAsia="Arial" w:hAnsi="Arial"/>
                <w:rtl w:val="0"/>
              </w:rPr>
              <w:t xml:space="preserve">It is important that early years settings, schools (including mainstream and specialist settings) and further education providers put in place systems to keep in contact with vulnerable children and young people if they are not attending, particularly if they have a social worker. This includes: </w:t>
            </w:r>
          </w:p>
          <w:p w:rsidR="00000000" w:rsidDel="00000000" w:rsidP="00000000" w:rsidRDefault="00000000" w:rsidRPr="00000000" w14:paraId="000006BB">
            <w:pPr>
              <w:rPr>
                <w:rFonts w:ascii="Arial" w:cs="Arial" w:eastAsia="Arial" w:hAnsi="Arial"/>
              </w:rPr>
            </w:pPr>
            <w:r w:rsidDel="00000000" w:rsidR="00000000" w:rsidRPr="00000000">
              <w:rPr>
                <w:rtl w:val="0"/>
              </w:rPr>
            </w:r>
          </w:p>
          <w:p w:rsidR="00000000" w:rsidDel="00000000" w:rsidP="00000000" w:rsidRDefault="00000000" w:rsidRPr="00000000" w14:paraId="000006BC">
            <w:pPr>
              <w:ind w:left="602" w:hanging="142.00000000000003"/>
              <w:rPr>
                <w:rFonts w:ascii="Arial" w:cs="Arial" w:eastAsia="Arial" w:hAnsi="Arial"/>
              </w:rPr>
            </w:pPr>
            <w:r w:rsidDel="00000000" w:rsidR="00000000" w:rsidRPr="00000000">
              <w:rPr>
                <w:rFonts w:ascii="Arial" w:cs="Arial" w:eastAsia="Arial" w:hAnsi="Arial"/>
                <w:rtl w:val="0"/>
              </w:rPr>
              <w:t xml:space="preserve">• notifying their social worker (if they have one) and, for looked-after children, the local authority virtual school head </w:t>
            </w:r>
          </w:p>
          <w:p w:rsidR="00000000" w:rsidDel="00000000" w:rsidP="00000000" w:rsidRDefault="00000000" w:rsidRPr="00000000" w14:paraId="000006BD">
            <w:pPr>
              <w:ind w:left="460" w:firstLine="0"/>
              <w:rPr>
                <w:rFonts w:ascii="Arial" w:cs="Arial" w:eastAsia="Arial" w:hAnsi="Arial"/>
              </w:rPr>
            </w:pPr>
            <w:r w:rsidDel="00000000" w:rsidR="00000000" w:rsidRPr="00000000">
              <w:rPr>
                <w:rFonts w:ascii="Arial" w:cs="Arial" w:eastAsia="Arial" w:hAnsi="Arial"/>
                <w:rtl w:val="0"/>
              </w:rPr>
              <w:t xml:space="preserve">• agreeing with the social worker the best way to maintain contact and offer support </w:t>
            </w:r>
          </w:p>
          <w:p w:rsidR="00000000" w:rsidDel="00000000" w:rsidP="00000000" w:rsidRDefault="00000000" w:rsidRPr="00000000" w14:paraId="000006BE">
            <w:pPr>
              <w:ind w:left="602" w:hanging="142.00000000000003"/>
              <w:rPr>
                <w:rFonts w:ascii="Arial" w:cs="Arial" w:eastAsia="Arial" w:hAnsi="Arial"/>
              </w:rPr>
            </w:pPr>
            <w:r w:rsidDel="00000000" w:rsidR="00000000" w:rsidRPr="00000000">
              <w:rPr>
                <w:rFonts w:ascii="Arial" w:cs="Arial" w:eastAsia="Arial" w:hAnsi="Arial"/>
                <w:rtl w:val="0"/>
              </w:rPr>
              <w:t xml:space="preserve">• keeping in contact with vulnerable children and young people to check their wellbeing and refer onto other services if additional support is needed</w:t>
            </w:r>
          </w:p>
          <w:p w:rsidR="00000000" w:rsidDel="00000000" w:rsidP="00000000" w:rsidRDefault="00000000" w:rsidRPr="00000000" w14:paraId="000006BF">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6C0">
            <w:pPr>
              <w:rPr>
                <w:rFonts w:ascii="Arial" w:cs="Arial" w:eastAsia="Arial" w:hAnsi="Arial"/>
                <w:b w:val="1"/>
              </w:rPr>
            </w:pPr>
            <w:r w:rsidDel="00000000" w:rsidR="00000000" w:rsidRPr="00000000">
              <w:rPr>
                <w:rFonts w:ascii="Arial" w:cs="Arial" w:eastAsia="Arial" w:hAnsi="Arial"/>
                <w:b w:val="1"/>
                <w:rtl w:val="0"/>
              </w:rPr>
              <w:t xml:space="preserve">Safeguarding Partners and designated safeguarding leads</w:t>
            </w:r>
          </w:p>
          <w:p w:rsidR="00000000" w:rsidDel="00000000" w:rsidP="00000000" w:rsidRDefault="00000000" w:rsidRPr="00000000" w14:paraId="000006C1">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6C2">
            <w:pPr>
              <w:rPr>
                <w:rFonts w:ascii="Arial" w:cs="Arial" w:eastAsia="Arial" w:hAnsi="Arial"/>
              </w:rPr>
            </w:pPr>
            <w:r w:rsidDel="00000000" w:rsidR="00000000" w:rsidRPr="00000000">
              <w:rPr>
                <w:rFonts w:ascii="Arial" w:cs="Arial" w:eastAsia="Arial" w:hAnsi="Arial"/>
                <w:rtl w:val="0"/>
              </w:rPr>
              <w:t xml:space="preserve">Schools, including maintained nursery schools, and colleges must continue to have regard to statutory safeguarding guidance </w:t>
            </w:r>
            <w:hyperlink r:id="rId94">
              <w:r w:rsidDel="00000000" w:rsidR="00000000" w:rsidRPr="00000000">
                <w:rPr>
                  <w:rFonts w:ascii="Arial" w:cs="Arial" w:eastAsia="Arial" w:hAnsi="Arial"/>
                  <w:b w:val="1"/>
                  <w:u w:val="single"/>
                  <w:rtl w:val="0"/>
                </w:rPr>
                <w:t xml:space="preserve">Keeping children safe in education</w:t>
              </w:r>
            </w:hyperlink>
            <w:r w:rsidDel="00000000" w:rsidR="00000000" w:rsidRPr="00000000">
              <w:rPr>
                <w:rFonts w:ascii="Arial" w:cs="Arial" w:eastAsia="Arial" w:hAnsi="Arial"/>
                <w:b w:val="1"/>
                <w:rtl w:val="0"/>
              </w:rPr>
              <w:t xml:space="preserve">,</w:t>
            </w:r>
            <w:r w:rsidDel="00000000" w:rsidR="00000000" w:rsidRPr="00000000">
              <w:rPr>
                <w:rFonts w:ascii="Arial" w:cs="Arial" w:eastAsia="Arial" w:hAnsi="Arial"/>
                <w:rtl w:val="0"/>
              </w:rPr>
              <w:t xml:space="preserve"> and they will have a trained designated safeguarding lead (DSL) (or deputy) available on site.  In cases where there may be operational challenges, 2 options to consider are:</w:t>
            </w:r>
          </w:p>
          <w:p w:rsidR="00000000" w:rsidDel="00000000" w:rsidP="00000000" w:rsidRDefault="00000000" w:rsidRPr="00000000" w14:paraId="000006C3">
            <w:pPr>
              <w:rPr>
                <w:rFonts w:ascii="Arial" w:cs="Arial" w:eastAsia="Arial" w:hAnsi="Arial"/>
              </w:rPr>
            </w:pPr>
            <w:r w:rsidDel="00000000" w:rsidR="00000000" w:rsidRPr="00000000">
              <w:rPr>
                <w:rtl w:val="0"/>
              </w:rPr>
            </w:r>
          </w:p>
          <w:p w:rsidR="00000000" w:rsidDel="00000000" w:rsidP="00000000" w:rsidRDefault="00000000" w:rsidRPr="00000000" w14:paraId="000006C4">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603"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trained DSL (or deputy) from the setting can be available to be contacted via phone or online video, for example working from home </w:t>
            </w:r>
          </w:p>
          <w:p w:rsidR="00000000" w:rsidDel="00000000" w:rsidP="00000000" w:rsidRDefault="00000000" w:rsidRPr="00000000" w14:paraId="000006C5">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603"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sharing trained DSLs (or deputies) with other settings, schools or FE providers (who should be available to be contacted via phone or online video)</w:t>
            </w:r>
            <w:r w:rsidDel="00000000" w:rsidR="00000000" w:rsidRPr="00000000">
              <w:rPr>
                <w:rtl w:val="0"/>
              </w:rPr>
            </w:r>
          </w:p>
          <w:p w:rsidR="00000000" w:rsidDel="00000000" w:rsidP="00000000" w:rsidRDefault="00000000" w:rsidRPr="00000000" w14:paraId="000006C6">
            <w:pPr>
              <w:rPr>
                <w:rFonts w:ascii="Arial" w:cs="Arial" w:eastAsia="Arial" w:hAnsi="Arial"/>
                <w:b w:val="1"/>
              </w:rPr>
            </w:pPr>
            <w:r w:rsidDel="00000000" w:rsidR="00000000" w:rsidRPr="00000000">
              <w:rPr>
                <w:rtl w:val="0"/>
              </w:rPr>
            </w:r>
          </w:p>
          <w:p w:rsidR="00000000" w:rsidDel="00000000" w:rsidP="00000000" w:rsidRDefault="00000000" w:rsidRPr="00000000" w14:paraId="000006C7">
            <w:pPr>
              <w:rPr>
                <w:rFonts w:ascii="Arial" w:cs="Arial" w:eastAsia="Arial" w:hAnsi="Arial"/>
              </w:rPr>
            </w:pPr>
            <w:r w:rsidDel="00000000" w:rsidR="00000000" w:rsidRPr="00000000">
              <w:rPr>
                <w:rFonts w:ascii="Arial" w:cs="Arial" w:eastAsia="Arial" w:hAnsi="Arial"/>
                <w:rtl w:val="0"/>
              </w:rPr>
              <w:t xml:space="preserve">Where a trained DSL (or deputy) is not on-site, in addition to one of the 2 options, a senior leader should take responsibility for co-ordinating safeguarding on site.</w:t>
            </w:r>
          </w:p>
          <w:p w:rsidR="00000000" w:rsidDel="00000000" w:rsidP="00000000" w:rsidRDefault="00000000" w:rsidRPr="00000000" w14:paraId="000006C8">
            <w:pPr>
              <w:rPr/>
            </w:pPr>
            <w:r w:rsidDel="00000000" w:rsidR="00000000" w:rsidRPr="00000000">
              <w:rPr>
                <w:rtl w:val="0"/>
              </w:rPr>
            </w:r>
          </w:p>
          <w:p w:rsidR="00000000" w:rsidDel="00000000" w:rsidP="00000000" w:rsidRDefault="00000000" w:rsidRPr="00000000" w14:paraId="000006C9">
            <w:pPr>
              <w:rPr>
                <w:rFonts w:ascii="Arial" w:cs="Arial" w:eastAsia="Arial" w:hAnsi="Arial"/>
                <w:color w:val="000000"/>
              </w:rPr>
            </w:pPr>
            <w:hyperlink r:id="rId95">
              <w:r w:rsidDel="00000000" w:rsidR="00000000" w:rsidRPr="00000000">
                <w:rPr>
                  <w:rFonts w:ascii="Arial" w:cs="Arial" w:eastAsia="Arial" w:hAnsi="Arial"/>
                  <w:b w:val="1"/>
                  <w:color w:val="000000"/>
                  <w:u w:val="single"/>
                  <w:rtl w:val="0"/>
                </w:rPr>
                <w:t xml:space="preserve">Remote Education: keeping children safe online</w:t>
              </w:r>
            </w:hyperlink>
            <w:r w:rsidDel="00000000" w:rsidR="00000000" w:rsidRPr="00000000">
              <w:rPr>
                <w:rFonts w:ascii="Arial" w:cs="Arial" w:eastAsia="Arial" w:hAnsi="Arial"/>
                <w:b w:val="1"/>
                <w:color w:val="000000"/>
                <w:rtl w:val="0"/>
              </w:rPr>
              <w:t xml:space="preserve"> - </w:t>
            </w:r>
            <w:r w:rsidDel="00000000" w:rsidR="00000000" w:rsidRPr="00000000">
              <w:rPr>
                <w:rFonts w:ascii="Arial" w:cs="Arial" w:eastAsia="Arial" w:hAnsi="Arial"/>
                <w:color w:val="000000"/>
                <w:rtl w:val="0"/>
              </w:rPr>
              <w:t xml:space="preserve">All schools and colleges should continue to consider the safety of their children when they are asked to work online. The starting point for online teaching should be that the same principles as set out in the school’s or college’s staff behaviour policy (sometimes known as a code of conduct) should be followed. This policy should amongst other things include acceptable use of technologies, staff pupil/student relationships and communication including the use of social media. The policy should apply equally to any existing or new online and distance learning arrangements which are introduced.</w:t>
            </w:r>
          </w:p>
          <w:p w:rsidR="00000000" w:rsidDel="00000000" w:rsidP="00000000" w:rsidRDefault="00000000" w:rsidRPr="00000000" w14:paraId="000006CA">
            <w:pPr>
              <w:rPr>
                <w:rFonts w:ascii="Arial" w:cs="Arial" w:eastAsia="Arial" w:hAnsi="Arial"/>
                <w:color w:val="000000"/>
              </w:rPr>
            </w:pPr>
            <w:r w:rsidDel="00000000" w:rsidR="00000000" w:rsidRPr="00000000">
              <w:rPr>
                <w:rtl w:val="0"/>
              </w:rPr>
            </w:r>
          </w:p>
          <w:p w:rsidR="00000000" w:rsidDel="00000000" w:rsidP="00000000" w:rsidRDefault="00000000" w:rsidRPr="00000000" w14:paraId="000006CB">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Schools and colleges should, as much as is reasonably possible, consider if their existing policies adequately reflect that some children (and in some cases staff) continue to work remotely online. As with the child protection policy, in some cases an annex/addendum summarising key coronavirus related changes may be more effective than re-writing/re-issuing the whole policy.</w:t>
            </w:r>
          </w:p>
          <w:p w:rsidR="00000000" w:rsidDel="00000000" w:rsidP="00000000" w:rsidRDefault="00000000" w:rsidRPr="00000000" w14:paraId="000006CC">
            <w:pPr>
              <w:widowControl w:val="0"/>
              <w:tabs>
                <w:tab w:val="left" w:leader="none" w:pos="851"/>
              </w:tabs>
              <w:spacing w:line="261.99999999999994"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6CD">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principles set out in the</w:t>
            </w:r>
            <w:r w:rsidDel="00000000" w:rsidR="00000000" w:rsidRPr="00000000">
              <w:rPr>
                <w:rFonts w:ascii="Arial" w:cs="Arial" w:eastAsia="Arial" w:hAnsi="Arial"/>
                <w:b w:val="1"/>
                <w:color w:val="000000"/>
                <w:rtl w:val="0"/>
              </w:rPr>
              <w:t xml:space="preserve"> </w:t>
            </w:r>
            <w:hyperlink r:id="rId96">
              <w:r w:rsidDel="00000000" w:rsidR="00000000" w:rsidRPr="00000000">
                <w:rPr>
                  <w:rFonts w:ascii="Arial" w:cs="Arial" w:eastAsia="Arial" w:hAnsi="Arial"/>
                  <w:b w:val="1"/>
                  <w:color w:val="000000"/>
                  <w:u w:val="single"/>
                  <w:rtl w:val="0"/>
                </w:rPr>
                <w:t xml:space="preserve">guidance for safer working practice for those working with children and young people in education settings</w:t>
              </w:r>
            </w:hyperlink>
            <w:r w:rsidDel="00000000" w:rsidR="00000000" w:rsidRPr="00000000">
              <w:rPr>
                <w:rFonts w:ascii="Arial" w:cs="Arial" w:eastAsia="Arial" w:hAnsi="Arial"/>
                <w:color w:val="000000"/>
                <w:rtl w:val="0"/>
              </w:rPr>
              <w:t xml:space="preserve"> published by the Safer Recruitment Consortium may help schools and colleges satisfy themselves that their staff behaviour policies are robust and effective. In some areas schools and colleges may be able to seek support from their local authority when planning online lessons/activities and considering online safety.</w:t>
            </w:r>
          </w:p>
          <w:p w:rsidR="00000000" w:rsidDel="00000000" w:rsidP="00000000" w:rsidRDefault="00000000" w:rsidRPr="00000000" w14:paraId="000006CE">
            <w:pPr>
              <w:widowControl w:val="0"/>
              <w:tabs>
                <w:tab w:val="left" w:leader="none" w:pos="851"/>
              </w:tabs>
              <w:spacing w:line="261.99999999999994"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6CF">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Schools and colleges should continue to ensure any use of online learning tools and systems is in line with privacy and data protection requirements.</w:t>
            </w:r>
          </w:p>
          <w:p w:rsidR="00000000" w:rsidDel="00000000" w:rsidP="00000000" w:rsidRDefault="00000000" w:rsidRPr="00000000" w14:paraId="000006D0">
            <w:pPr>
              <w:widowControl w:val="0"/>
              <w:tabs>
                <w:tab w:val="left" w:leader="none" w:pos="851"/>
              </w:tabs>
              <w:spacing w:line="261.99999999999994"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6D1">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An essential part of the online planning process will be ensuring children who are being asked to work online have very clear reporting routes in place so they can raise any concerns whilst online. As well as reporting routes back to the school or college this should also signpost children to age appropriate practical support from the likes of:</w:t>
            </w:r>
          </w:p>
          <w:p w:rsidR="00000000" w:rsidDel="00000000" w:rsidP="00000000" w:rsidRDefault="00000000" w:rsidRPr="00000000" w14:paraId="000006D2">
            <w:pPr>
              <w:widowControl w:val="0"/>
              <w:tabs>
                <w:tab w:val="left" w:leader="none" w:pos="851"/>
              </w:tabs>
              <w:spacing w:line="261.99999999999994"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6D3">
            <w:pPr>
              <w:keepNext w:val="0"/>
              <w:keepLines w:val="0"/>
              <w:widowControl w:val="0"/>
              <w:numPr>
                <w:ilvl w:val="0"/>
                <w:numId w:val="51"/>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97">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Childline</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for support</w:t>
            </w:r>
          </w:p>
          <w:p w:rsidR="00000000" w:rsidDel="00000000" w:rsidP="00000000" w:rsidRDefault="00000000" w:rsidRPr="00000000" w14:paraId="000006D4">
            <w:pPr>
              <w:keepNext w:val="0"/>
              <w:keepLines w:val="0"/>
              <w:widowControl w:val="0"/>
              <w:numPr>
                <w:ilvl w:val="0"/>
                <w:numId w:val="51"/>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98">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UK Safer Internet Centre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to report and remove harmful online content</w:t>
            </w:r>
          </w:p>
          <w:p w:rsidR="00000000" w:rsidDel="00000000" w:rsidP="00000000" w:rsidRDefault="00000000" w:rsidRPr="00000000" w14:paraId="000006D5">
            <w:pPr>
              <w:keepNext w:val="0"/>
              <w:keepLines w:val="0"/>
              <w:widowControl w:val="0"/>
              <w:numPr>
                <w:ilvl w:val="0"/>
                <w:numId w:val="51"/>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99">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CEOP</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for advice on making a report about online abuse</w:t>
            </w:r>
          </w:p>
          <w:p w:rsidR="00000000" w:rsidDel="00000000" w:rsidP="00000000" w:rsidRDefault="00000000" w:rsidRPr="00000000" w14:paraId="000006D6">
            <w:pPr>
              <w:keepNext w:val="0"/>
              <w:keepLines w:val="0"/>
              <w:widowControl w:val="0"/>
              <w:pBdr>
                <w:top w:space="0" w:sz="0" w:val="nil"/>
                <w:left w:space="0" w:sz="0" w:val="nil"/>
                <w:bottom w:space="0" w:sz="0" w:val="nil"/>
                <w:right w:space="0" w:sz="0" w:val="nil"/>
                <w:between w:space="0" w:sz="0" w:val="nil"/>
              </w:pBdr>
              <w:shd w:fill="auto" w:val="clear"/>
              <w:tabs>
                <w:tab w:val="left" w:leader="none" w:pos="851"/>
              </w:tabs>
              <w:spacing w:after="160" w:before="0" w:line="261.99999999999994"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D7">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Schools and colleges are likely to be in regular contact with parents and carers. Those communications should continue to be used to reinforce the importance of children being safe online and parents and carers are likely to find it helpful to understand what systems schools and colleges use to filter and monitor online use. It will be especially important for parents and carers to be aware of what their children are being asked to do online, including the sites they will ask to access and be clear who from the school or college (if anyone) their child is going to be interacting with online.</w:t>
            </w:r>
          </w:p>
          <w:p w:rsidR="00000000" w:rsidDel="00000000" w:rsidP="00000000" w:rsidRDefault="00000000" w:rsidRPr="00000000" w14:paraId="000006D8">
            <w:pPr>
              <w:widowControl w:val="0"/>
              <w:tabs>
                <w:tab w:val="left" w:leader="none" w:pos="851"/>
              </w:tabs>
              <w:spacing w:line="261.99999999999994"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6D9">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Parents and carers may choose to supplement the school or college online offer with support from online companies and in some cases individual tutors. In their communications with parents and carers, schools and colleges should emphasise the importance of securing online support from a reputable organisation/individual who can provide evidence that they are safe and can be trusted to have access to children.</w:t>
            </w:r>
          </w:p>
          <w:p w:rsidR="00000000" w:rsidDel="00000000" w:rsidP="00000000" w:rsidRDefault="00000000" w:rsidRPr="00000000" w14:paraId="000006DA">
            <w:pPr>
              <w:widowControl w:val="0"/>
              <w:tabs>
                <w:tab w:val="left" w:leader="none" w:pos="851"/>
              </w:tabs>
              <w:spacing w:line="261.99999999999994"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6DB">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Support for parents and carers to keep their children safe online includes:</w:t>
            </w:r>
          </w:p>
          <w:p w:rsidR="00000000" w:rsidDel="00000000" w:rsidP="00000000" w:rsidRDefault="00000000" w:rsidRPr="00000000" w14:paraId="000006DC">
            <w:pPr>
              <w:widowControl w:val="0"/>
              <w:tabs>
                <w:tab w:val="left" w:leader="none" w:pos="851"/>
              </w:tabs>
              <w:spacing w:line="261.99999999999994"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DD">
            <w:pPr>
              <w:keepNext w:val="0"/>
              <w:keepLines w:val="0"/>
              <w:widowControl w:val="0"/>
              <w:numPr>
                <w:ilvl w:val="0"/>
                <w:numId w:val="53"/>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0">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Thinkuknow</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provides advice from the National Crime Agency (NCA) on staying safe online.</w:t>
            </w:r>
          </w:p>
          <w:p w:rsidR="00000000" w:rsidDel="00000000" w:rsidP="00000000" w:rsidRDefault="00000000" w:rsidRPr="00000000" w14:paraId="000006DE">
            <w:pPr>
              <w:keepNext w:val="0"/>
              <w:keepLines w:val="0"/>
              <w:widowControl w:val="0"/>
              <w:numPr>
                <w:ilvl w:val="0"/>
                <w:numId w:val="53"/>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1">
              <w:r w:rsidDel="00000000" w:rsidR="00000000" w:rsidRPr="00000000">
                <w:rPr>
                  <w:rFonts w:ascii="Arial" w:cs="Arial" w:eastAsia="Arial" w:hAnsi="Arial"/>
                  <w:b w:val="1"/>
                  <w:i w:val="0"/>
                  <w:smallCaps w:val="0"/>
                  <w:strike w:val="0"/>
                  <w:color w:val="000000"/>
                  <w:sz w:val="22"/>
                  <w:szCs w:val="22"/>
                  <w:u w:val="single"/>
                  <w:vertAlign w:val="baseline"/>
                  <w:rtl w:val="0"/>
                </w:rPr>
                <w:t xml:space="preserve">Parent info</w:t>
              </w:r>
            </w:hyperlink>
            <w:r w:rsidDel="00000000" w:rsidR="00000000" w:rsidRPr="00000000">
              <w:rPr>
                <w:rFonts w:ascii="Arial" w:cs="Arial" w:eastAsia="Arial" w:hAnsi="Arial"/>
                <w:b w:val="0"/>
                <w:i w:val="0"/>
                <w:smallCaps w:val="0"/>
                <w:strike w:val="0"/>
                <w:color w:val="000000"/>
                <w:sz w:val="22"/>
                <w:szCs w:val="22"/>
                <w:u w:val="none"/>
                <w:vertAlign w:val="baseline"/>
                <w:rtl w:val="0"/>
              </w:rPr>
              <w:t xml:space="preserve"> i</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a collaboration between Parentzone and the NCA providing support and guidance for parents from leading experts and organisations.</w:t>
            </w:r>
          </w:p>
          <w:p w:rsidR="00000000" w:rsidDel="00000000" w:rsidP="00000000" w:rsidRDefault="00000000" w:rsidRPr="00000000" w14:paraId="000006DF">
            <w:pPr>
              <w:keepNext w:val="0"/>
              <w:keepLines w:val="0"/>
              <w:widowControl w:val="0"/>
              <w:numPr>
                <w:ilvl w:val="0"/>
                <w:numId w:val="53"/>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2">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Childnet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offers a toolkit to support parents and carers of children of any age to start discussions about their online life, to set boundaries around online behaviour and technology use, and to find out where to get more help and support.</w:t>
            </w:r>
          </w:p>
          <w:p w:rsidR="00000000" w:rsidDel="00000000" w:rsidP="00000000" w:rsidRDefault="00000000" w:rsidRPr="00000000" w14:paraId="000006E0">
            <w:pPr>
              <w:keepNext w:val="0"/>
              <w:keepLines w:val="0"/>
              <w:widowControl w:val="0"/>
              <w:numPr>
                <w:ilvl w:val="0"/>
                <w:numId w:val="53"/>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3">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Internet Matters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provides age-specific online safety checklists, guides on how to set parental controls on a range of devices, and a host of practical tips to help children get the most out of their digital world.</w:t>
            </w:r>
          </w:p>
          <w:p w:rsidR="00000000" w:rsidDel="00000000" w:rsidP="00000000" w:rsidRDefault="00000000" w:rsidRPr="00000000" w14:paraId="000006E1">
            <w:pPr>
              <w:keepNext w:val="0"/>
              <w:keepLines w:val="0"/>
              <w:widowControl w:val="0"/>
              <w:numPr>
                <w:ilvl w:val="0"/>
                <w:numId w:val="53"/>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4">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London Grid for Learning</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has support for parents and carers to keep their children safe online, including tips to keep primary aged children safe online.</w:t>
            </w:r>
          </w:p>
          <w:p w:rsidR="00000000" w:rsidDel="00000000" w:rsidP="00000000" w:rsidRDefault="00000000" w:rsidRPr="00000000" w14:paraId="000006E2">
            <w:pPr>
              <w:keepNext w:val="0"/>
              <w:keepLines w:val="0"/>
              <w:widowControl w:val="0"/>
              <w:numPr>
                <w:ilvl w:val="0"/>
                <w:numId w:val="53"/>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5">
              <w:r w:rsidDel="00000000" w:rsidR="00000000" w:rsidRPr="00000000">
                <w:rPr>
                  <w:rFonts w:ascii="Arial" w:cs="Arial" w:eastAsia="Arial" w:hAnsi="Arial"/>
                  <w:b w:val="1"/>
                  <w:i w:val="0"/>
                  <w:smallCaps w:val="0"/>
                  <w:strike w:val="0"/>
                  <w:color w:val="000000"/>
                  <w:sz w:val="22"/>
                  <w:szCs w:val="22"/>
                  <w:u w:val="single"/>
                  <w:vertAlign w:val="baseline"/>
                  <w:rtl w:val="0"/>
                </w:rPr>
                <w:t xml:space="preserve">Net-aware</w:t>
              </w:r>
            </w:hyperlink>
            <w:r w:rsidDel="00000000" w:rsidR="00000000" w:rsidRPr="00000000">
              <w:rPr>
                <w:rFonts w:ascii="Arial" w:cs="Arial" w:eastAsia="Arial" w:hAnsi="Arial"/>
                <w:b w:val="0"/>
                <w:i w:val="0"/>
                <w:smallCaps w:val="0"/>
                <w:strike w:val="0"/>
                <w:color w:val="000000"/>
                <w:sz w:val="22"/>
                <w:szCs w:val="22"/>
                <w:u w:val="none"/>
                <w:vertAlign w:val="baseline"/>
                <w:rtl w:val="0"/>
              </w:rPr>
              <w:t xml:space="preserve"> has 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upport for parents and carers from the NSPCC and O2, including a guide to social networks, apps and games.</w:t>
            </w:r>
          </w:p>
          <w:p w:rsidR="00000000" w:rsidDel="00000000" w:rsidP="00000000" w:rsidRDefault="00000000" w:rsidRPr="00000000" w14:paraId="000006E3">
            <w:pPr>
              <w:keepNext w:val="0"/>
              <w:keepLines w:val="0"/>
              <w:widowControl w:val="0"/>
              <w:numPr>
                <w:ilvl w:val="0"/>
                <w:numId w:val="53"/>
              </w:numPr>
              <w:pBdr>
                <w:top w:space="0" w:sz="0" w:val="nil"/>
                <w:left w:space="0" w:sz="0" w:val="nil"/>
                <w:bottom w:space="0" w:sz="0" w:val="nil"/>
                <w:right w:space="0" w:sz="0" w:val="nil"/>
                <w:between w:space="0" w:sz="0" w:val="nil"/>
              </w:pBdr>
              <w:shd w:fill="auto" w:val="clear"/>
              <w:tabs>
                <w:tab w:val="left" w:leader="none" w:pos="851"/>
              </w:tabs>
              <w:spacing w:after="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6">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Let’s Talk About It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has advice for parents and carers to keep children safe from online radicalisation.</w:t>
            </w:r>
          </w:p>
          <w:p w:rsidR="00000000" w:rsidDel="00000000" w:rsidP="00000000" w:rsidRDefault="00000000" w:rsidRPr="00000000" w14:paraId="000006E4">
            <w:pPr>
              <w:keepNext w:val="0"/>
              <w:keepLines w:val="0"/>
              <w:widowControl w:val="0"/>
              <w:numPr>
                <w:ilvl w:val="0"/>
                <w:numId w:val="53"/>
              </w:numPr>
              <w:pBdr>
                <w:top w:space="0" w:sz="0" w:val="nil"/>
                <w:left w:space="0" w:sz="0" w:val="nil"/>
                <w:bottom w:space="0" w:sz="0" w:val="nil"/>
                <w:right w:space="0" w:sz="0" w:val="nil"/>
                <w:between w:space="0" w:sz="0" w:val="nil"/>
              </w:pBdr>
              <w:shd w:fill="auto" w:val="clear"/>
              <w:tabs>
                <w:tab w:val="left" w:leader="none" w:pos="851"/>
              </w:tabs>
              <w:spacing w:after="16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7">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UK Safer Internet Centre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has tips, advice, guides and other resources to help keep children safe online, including parental controls offered by home internet providers and safety tools on social networks and other online services.</w:t>
            </w:r>
          </w:p>
          <w:p w:rsidR="00000000" w:rsidDel="00000000" w:rsidP="00000000" w:rsidRDefault="00000000" w:rsidRPr="00000000" w14:paraId="000006E5">
            <w:pPr>
              <w:widowControl w:val="0"/>
              <w:tabs>
                <w:tab w:val="left" w:leader="none" w:pos="851"/>
              </w:tabs>
              <w:spacing w:line="261.99999999999994"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6E6">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Government has also provided:</w:t>
            </w:r>
          </w:p>
          <w:p w:rsidR="00000000" w:rsidDel="00000000" w:rsidP="00000000" w:rsidRDefault="00000000" w:rsidRPr="00000000" w14:paraId="000006E7">
            <w:pPr>
              <w:widowControl w:val="0"/>
              <w:tabs>
                <w:tab w:val="left" w:leader="none" w:pos="851"/>
              </w:tabs>
              <w:spacing w:line="261.99999999999994"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E8">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51"/>
              </w:tabs>
              <w:spacing w:after="160" w:before="0" w:line="261.99999999999994"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hyperlink r:id="rId108">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Guide for parents and carers child online safety</w:t>
              </w:r>
            </w:hyperlink>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includes security and privacy settings, blocking unsuitable content, and parental controls.</w:t>
            </w:r>
          </w:p>
          <w:p w:rsidR="00000000" w:rsidDel="00000000" w:rsidP="00000000" w:rsidRDefault="00000000" w:rsidRPr="00000000" w14:paraId="000006E9">
            <w:pPr>
              <w:widowControl w:val="0"/>
              <w:tabs>
                <w:tab w:val="left" w:leader="none" w:pos="851"/>
              </w:tabs>
              <w:spacing w:line="261.99999999999994"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EA">
            <w:pPr>
              <w:widowControl w:val="0"/>
              <w:tabs>
                <w:tab w:val="left" w:leader="none" w:pos="851"/>
              </w:tabs>
              <w:spacing w:line="261.99999999999994"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department encourages schools and colleges to share this support with parents and carers.</w:t>
            </w:r>
          </w:p>
        </w:tc>
      </w:tr>
    </w:tbl>
    <w:p w:rsidR="00000000" w:rsidDel="00000000" w:rsidP="00000000" w:rsidRDefault="00000000" w:rsidRPr="00000000" w14:paraId="000006EB">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6EC">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6ED">
      <w:pP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Appendix 7</w:t>
      </w:r>
    </w:p>
    <w:p w:rsidR="00000000" w:rsidDel="00000000" w:rsidP="00000000" w:rsidRDefault="00000000" w:rsidRPr="00000000" w14:paraId="000006EE">
      <w:pP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6EF">
      <w:pP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Contacting the Education Safeguarding Team</w:t>
      </w:r>
    </w:p>
    <w:p w:rsidR="00000000" w:rsidDel="00000000" w:rsidP="00000000" w:rsidRDefault="00000000" w:rsidRPr="00000000" w14:paraId="000006F0">
      <w:pPr>
        <w:spacing w:after="0" w:line="240" w:lineRule="auto"/>
        <w:jc w:val="both"/>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6F1">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For queries, concerns or questions around:</w:t>
      </w:r>
    </w:p>
    <w:p w:rsidR="00000000" w:rsidDel="00000000" w:rsidP="00000000" w:rsidRDefault="00000000" w:rsidRPr="00000000" w14:paraId="000006F2">
      <w:pPr>
        <w:spacing w:after="0" w:line="240" w:lineRule="auto"/>
        <w:jc w:val="both"/>
        <w:rPr>
          <w:rFonts w:ascii="Arial" w:cs="Arial" w:eastAsia="Arial" w:hAnsi="Arial"/>
          <w:color w:val="000000"/>
          <w:u w:val="single"/>
        </w:rPr>
      </w:pPr>
      <w:r w:rsidDel="00000000" w:rsidR="00000000" w:rsidRPr="00000000">
        <w:rPr>
          <w:rtl w:val="0"/>
        </w:rPr>
      </w:r>
    </w:p>
    <w:p w:rsidR="00000000" w:rsidDel="00000000" w:rsidP="00000000" w:rsidRDefault="00000000" w:rsidRPr="00000000" w14:paraId="000006F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Outcomes of referrals or Requests for Support progressing through CASS, MASH and EMPOWER U, for open cases to BCT, for anything relating to multi-agency partnerships, or resolution and escalation of a child’s case, please email </w:t>
      </w:r>
      <w:hyperlink r:id="rId109">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CASSEducation@birmingham.gov.uk</w:t>
        </w:r>
      </w:hyperlink>
      <w:r w:rsidDel="00000000" w:rsidR="00000000" w:rsidRPr="00000000">
        <w:rPr>
          <w:rtl w:val="0"/>
        </w:rPr>
      </w:r>
    </w:p>
    <w:p w:rsidR="00000000" w:rsidDel="00000000" w:rsidP="00000000" w:rsidRDefault="00000000" w:rsidRPr="00000000" w14:paraId="000006F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Advice and support around implementing policy, procedure, training, Section 175, Ofsted complaints or concerns, in school support and anything else required to ensure implementation of statutory safeguarding requirements, please email </w:t>
      </w:r>
      <w:hyperlink r:id="rId110">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EducationSafeguarding@birminngham.gov.uk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F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Operation Encompass, implementation in schools, advice and guidance on process and for feedback, please email </w:t>
      </w:r>
      <w:hyperlink r:id="rId111">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OperationEncompass@birmingham.gov.uk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F6">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F7">
      <w:pPr>
        <w:spacing w:after="0" w:line="240" w:lineRule="auto"/>
        <w:jc w:val="both"/>
        <w:rPr>
          <w:rFonts w:ascii="Arial" w:cs="Arial" w:eastAsia="Arial" w:hAnsi="Arial"/>
          <w:b w:val="1"/>
          <w:color w:val="000000"/>
        </w:rPr>
      </w:pPr>
      <w:r w:rsidDel="00000000" w:rsidR="00000000" w:rsidRPr="00000000">
        <w:rPr>
          <w:rtl w:val="0"/>
        </w:rPr>
      </w:r>
    </w:p>
    <w:sectPr>
      <w:footerReference r:id="rId112" w:type="default"/>
      <w:footerReference r:id="rId113" w:type="first"/>
      <w:footerReference r:id="rId114" w:type="even"/>
      <w:pgSz w:h="16838" w:w="11906" w:orient="portrait"/>
      <w:pgMar w:bottom="993" w:top="907" w:left="964" w:right="964" w:header="709" w:footer="56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mic Sans M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D">
    <w:pPr>
      <w:keepNext w:val="0"/>
      <w:keepLines w:val="0"/>
      <w:widowControl w:val="1"/>
      <w:pBdr>
        <w:top w:color="e52237" w:space="3" w:sz="12" w:val="single"/>
        <w:left w:space="0" w:sz="0" w:val="nil"/>
        <w:bottom w:space="0" w:sz="0" w:val="nil"/>
        <w:right w:space="0" w:sz="0" w:val="nil"/>
        <w:between w:space="0" w:sz="0" w:val="nil"/>
      </w:pBdr>
      <w:shd w:fill="auto" w:val="clear"/>
      <w:tabs>
        <w:tab w:val="center" w:leader="none" w:pos="4153"/>
        <w:tab w:val="right" w:leader="none" w:pos="8306"/>
        <w:tab w:val="right" w:leader="none" w:pos="9923"/>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Model Policy - Schools and Colleges 2024</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ab/>
      <w:t xml:space="preserve"> </w:t>
      <w:tab/>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6FE">
    <w:pPr>
      <w:keepNext w:val="0"/>
      <w:keepLines w:val="0"/>
      <w:widowControl w:val="1"/>
      <w:pBdr>
        <w:top w:color="e52237" w:space="3" w:sz="12" w:val="single"/>
        <w:left w:space="0" w:sz="0" w:val="nil"/>
        <w:bottom w:space="0" w:sz="0" w:val="nil"/>
        <w:right w:space="0" w:sz="0" w:val="nil"/>
        <w:between w:space="0" w:sz="0" w:val="nil"/>
      </w:pBdr>
      <w:shd w:fill="auto" w:val="clear"/>
      <w:tabs>
        <w:tab w:val="center" w:leader="none" w:pos="4153"/>
        <w:tab w:val="right" w:leader="none" w:pos="8306"/>
        <w:tab w:val="right" w:leader="none" w:pos="9923"/>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6336030" cy="1682115"/>
          <wp:effectExtent b="0" l="0" r="0" t="0"/>
          <wp:docPr id="49"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336030" cy="1682115"/>
                  </a:xfrm>
                  <a:prstGeom prst="rect"/>
                  <a:ln/>
                </pic:spPr>
              </pic:pic>
            </a:graphicData>
          </a:graphic>
        </wp:inline>
      </w:drawing>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0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2311400</wp:posOffset>
              </wp:positionH>
              <wp:positionV relativeFrom="paragraph">
                <wp:posOffset>0</wp:posOffset>
              </wp:positionV>
              <wp:extent cx="462915" cy="462915"/>
              <wp:effectExtent b="0" l="0" r="0" t="0"/>
              <wp:wrapNone/>
              <wp:docPr id="44" name=""/>
              <a:graphic>
                <a:graphicData uri="http://schemas.microsoft.com/office/word/2010/wordprocessingShape">
                  <wps:wsp>
                    <wps:cNvSpPr/>
                    <wps:cNvPr id="12" name="Shape 12"/>
                    <wps:spPr>
                      <a:xfrm>
                        <a:off x="5124068" y="3558068"/>
                        <a:ext cx="443865" cy="44386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OFFICIAL</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2311400</wp:posOffset>
              </wp:positionH>
              <wp:positionV relativeFrom="paragraph">
                <wp:posOffset>0</wp:posOffset>
              </wp:positionV>
              <wp:extent cx="462915" cy="462915"/>
              <wp:effectExtent b="0" l="0" r="0" t="0"/>
              <wp:wrapNone/>
              <wp:docPr id="44"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462915" cy="462915"/>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6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 other authorities the LADO service is referred to as the Position of Trust Team (POT)</w:t>
      </w:r>
      <w:r w:rsidDel="00000000" w:rsidR="00000000" w:rsidRPr="00000000">
        <w:rPr>
          <w:rtl w:val="0"/>
        </w:rPr>
      </w:r>
    </w:p>
  </w:footnote>
  <w:footnote w:id="1">
    <w:p w:rsidR="00000000" w:rsidDel="00000000" w:rsidP="00000000" w:rsidRDefault="00000000" w:rsidRPr="00000000" w14:paraId="000006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Channel is a multi-agency approach to provide support to individuals who are at risk of being drawn into terrorist related activity.  It is led by the West Midlands Police Counter-Terrorism Unit, and it aims to </w:t>
      </w:r>
    </w:p>
    <w:p w:rsidR="00000000" w:rsidDel="00000000" w:rsidP="00000000" w:rsidRDefault="00000000" w:rsidRPr="00000000" w14:paraId="000006FA">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Establish an effective multi-agency referral and intervention process to identify vulnerable individuals;</w:t>
      </w:r>
      <w:r w:rsidDel="00000000" w:rsidR="00000000" w:rsidRPr="00000000">
        <w:rPr>
          <w:rtl w:val="0"/>
        </w:rPr>
      </w:r>
    </w:p>
    <w:p w:rsidR="00000000" w:rsidDel="00000000" w:rsidP="00000000" w:rsidRDefault="00000000" w:rsidRPr="00000000" w14:paraId="000006FB">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Safeguard individuals who might be vulnerable to being radicalised, so that they are not at risk of being drawn into terrorist-related activity; and</w:t>
      </w:r>
      <w:r w:rsidDel="00000000" w:rsidR="00000000" w:rsidRPr="00000000">
        <w:rPr>
          <w:rtl w:val="0"/>
        </w:rPr>
      </w:r>
    </w:p>
    <w:p w:rsidR="00000000" w:rsidDel="00000000" w:rsidP="00000000" w:rsidRDefault="00000000" w:rsidRPr="00000000" w14:paraId="000006FC">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early intervention to protect and divert people away from the risks they face and reduce vulnerability.</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sz w:val="24"/>
        <w:szCs w:val="24"/>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800" w:hanging="720"/>
      </w:pPr>
      <w:rPr>
        <w:rFonts w:ascii="Arial" w:cs="Arial" w:eastAsia="Arial" w:hAnsi="Arial"/>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643"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108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9">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5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Arial" w:cs="Arial" w:eastAsia="Arial" w:hAnsi="Arial"/>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jc w:val="center"/>
    </w:pPr>
    <w:rPr>
      <w:rFonts w:ascii="Arial" w:cs="Arial" w:eastAsia="Arial" w:hAnsi="Arial"/>
      <w:b w:val="1"/>
      <w:sz w:val="28"/>
      <w:szCs w:val="28"/>
    </w:rPr>
  </w:style>
  <w:style w:type="paragraph" w:styleId="Heading2">
    <w:name w:val="heading 2"/>
    <w:basedOn w:val="Normal"/>
    <w:next w:val="Normal"/>
    <w:pPr>
      <w:keepNext w:val="1"/>
      <w:spacing w:after="0" w:line="240" w:lineRule="auto"/>
    </w:pPr>
    <w:rPr>
      <w:rFonts w:ascii="Arial" w:cs="Arial" w:eastAsia="Arial" w:hAnsi="Arial"/>
      <w:b w:val="1"/>
      <w:sz w:val="24"/>
      <w:szCs w:val="24"/>
    </w:rPr>
  </w:style>
  <w:style w:type="paragraph" w:styleId="Heading3">
    <w:name w:val="heading 3"/>
    <w:basedOn w:val="Normal"/>
    <w:next w:val="Normal"/>
    <w:pPr>
      <w:keepNext w:val="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pPr>
    <w:rPr>
      <w:rFonts w:ascii="Arial" w:cs="Arial" w:eastAsia="Arial" w:hAnsi="Arial"/>
      <w:sz w:val="24"/>
      <w:szCs w:val="24"/>
    </w:rPr>
  </w:style>
  <w:style w:type="paragraph" w:styleId="Heading4">
    <w:name w:val="heading 4"/>
    <w:basedOn w:val="Normal"/>
    <w:next w:val="Normal"/>
    <w:pPr>
      <w:keepNext w:val="1"/>
      <w:spacing w:after="0" w:line="240" w:lineRule="auto"/>
    </w:pPr>
    <w:rPr>
      <w:rFonts w:ascii="Arial" w:cs="Arial" w:eastAsia="Arial" w:hAnsi="Arial"/>
      <w:b w:val="1"/>
      <w:sz w:val="32"/>
      <w:szCs w:val="32"/>
      <w:u w:val="single"/>
    </w:rPr>
  </w:style>
  <w:style w:type="paragraph" w:styleId="Heading5">
    <w:name w:val="heading 5"/>
    <w:basedOn w:val="Normal"/>
    <w:next w:val="Normal"/>
    <w:pPr>
      <w:keepNext w:val="1"/>
      <w:widowControl w:val="0"/>
      <w:tabs>
        <w:tab w:val="left" w:leader="none" w:pos="1145"/>
      </w:tabs>
      <w:spacing w:after="0" w:line="240" w:lineRule="auto"/>
    </w:pPr>
    <w:rPr>
      <w:rFonts w:ascii="Comic Sans MS" w:cs="Comic Sans MS" w:eastAsia="Comic Sans MS" w:hAnsi="Comic Sans MS"/>
      <w:b w:val="1"/>
      <w:sz w:val="24"/>
      <w:szCs w:val="24"/>
    </w:rPr>
  </w:style>
  <w:style w:type="paragraph" w:styleId="Heading6">
    <w:name w:val="heading 6"/>
    <w:basedOn w:val="Normal"/>
    <w:next w:val="Normal"/>
    <w:pPr>
      <w:keepNext w:val="1"/>
      <w:spacing w:after="0" w:line="240" w:lineRule="auto"/>
      <w:jc w:val="center"/>
    </w:pPr>
    <w:rPr>
      <w:rFonts w:ascii="Arial" w:cs="Arial" w:eastAsia="Arial" w:hAnsi="Arial"/>
      <w:b w:val="1"/>
      <w:sz w:val="24"/>
      <w:szCs w:val="24"/>
    </w:rPr>
  </w:style>
  <w:style w:type="paragraph" w:styleId="Title">
    <w:name w:val="Title"/>
    <w:basedOn w:val="Normal"/>
    <w:next w:val="Normal"/>
    <w:pPr>
      <w:spacing w:after="0" w:line="240" w:lineRule="auto"/>
      <w:jc w:val="center"/>
    </w:pPr>
    <w:rPr>
      <w:rFonts w:ascii="Arial" w:cs="Arial" w:eastAsia="Arial" w:hAnsi="Arial"/>
      <w:b w:val="1"/>
      <w:sz w:val="24"/>
      <w:szCs w:val="24"/>
      <w:u w:val="singl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jc w:val="center"/>
    </w:pPr>
    <w:rPr>
      <w:rFonts w:ascii="Arial" w:cs="Arial" w:eastAsia="Arial" w:hAnsi="Arial"/>
      <w:b w:val="1"/>
      <w:sz w:val="28"/>
      <w:szCs w:val="28"/>
    </w:rPr>
  </w:style>
  <w:style w:type="paragraph" w:styleId="Heading2">
    <w:name w:val="heading 2"/>
    <w:basedOn w:val="Normal"/>
    <w:next w:val="Normal"/>
    <w:pPr>
      <w:keepNext w:val="1"/>
      <w:spacing w:after="0" w:line="240" w:lineRule="auto"/>
    </w:pPr>
    <w:rPr>
      <w:rFonts w:ascii="Arial" w:cs="Arial" w:eastAsia="Arial" w:hAnsi="Arial"/>
      <w:b w:val="1"/>
      <w:sz w:val="24"/>
      <w:szCs w:val="24"/>
    </w:rPr>
  </w:style>
  <w:style w:type="paragraph" w:styleId="Heading3">
    <w:name w:val="heading 3"/>
    <w:basedOn w:val="Normal"/>
    <w:next w:val="Normal"/>
    <w:pPr>
      <w:keepNext w:val="1"/>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s>
      <w:spacing w:after="0" w:line="240" w:lineRule="auto"/>
    </w:pPr>
    <w:rPr>
      <w:rFonts w:ascii="Arial" w:cs="Arial" w:eastAsia="Arial" w:hAnsi="Arial"/>
      <w:sz w:val="24"/>
      <w:szCs w:val="24"/>
    </w:rPr>
  </w:style>
  <w:style w:type="paragraph" w:styleId="Heading4">
    <w:name w:val="heading 4"/>
    <w:basedOn w:val="Normal"/>
    <w:next w:val="Normal"/>
    <w:pPr>
      <w:keepNext w:val="1"/>
      <w:spacing w:after="0" w:line="240" w:lineRule="auto"/>
    </w:pPr>
    <w:rPr>
      <w:rFonts w:ascii="Arial" w:cs="Arial" w:eastAsia="Arial" w:hAnsi="Arial"/>
      <w:b w:val="1"/>
      <w:sz w:val="32"/>
      <w:szCs w:val="32"/>
      <w:u w:val="single"/>
    </w:rPr>
  </w:style>
  <w:style w:type="paragraph" w:styleId="Heading5">
    <w:name w:val="heading 5"/>
    <w:basedOn w:val="Normal"/>
    <w:next w:val="Normal"/>
    <w:pPr>
      <w:keepNext w:val="1"/>
      <w:widowControl w:val="0"/>
      <w:tabs>
        <w:tab w:val="left" w:leader="none" w:pos="1145"/>
      </w:tabs>
      <w:spacing w:after="0" w:line="240" w:lineRule="auto"/>
    </w:pPr>
    <w:rPr>
      <w:rFonts w:ascii="Comic Sans MS" w:cs="Comic Sans MS" w:eastAsia="Comic Sans MS" w:hAnsi="Comic Sans MS"/>
      <w:b w:val="1"/>
      <w:sz w:val="24"/>
      <w:szCs w:val="24"/>
    </w:rPr>
  </w:style>
  <w:style w:type="paragraph" w:styleId="Heading6">
    <w:name w:val="heading 6"/>
    <w:basedOn w:val="Normal"/>
    <w:next w:val="Normal"/>
    <w:pPr>
      <w:keepNext w:val="1"/>
      <w:spacing w:after="0" w:line="240" w:lineRule="auto"/>
      <w:jc w:val="center"/>
    </w:pPr>
    <w:rPr>
      <w:rFonts w:ascii="Arial" w:cs="Arial" w:eastAsia="Arial" w:hAnsi="Arial"/>
      <w:b w:val="1"/>
      <w:sz w:val="24"/>
      <w:szCs w:val="24"/>
    </w:rPr>
  </w:style>
  <w:style w:type="paragraph" w:styleId="Title">
    <w:name w:val="Title"/>
    <w:basedOn w:val="Normal"/>
    <w:next w:val="Normal"/>
    <w:pPr>
      <w:spacing w:after="0" w:line="240" w:lineRule="auto"/>
      <w:jc w:val="center"/>
    </w:pPr>
    <w:rPr>
      <w:rFonts w:ascii="Arial" w:cs="Arial" w:eastAsia="Arial" w:hAnsi="Arial"/>
      <w:b w:val="1"/>
      <w:sz w:val="24"/>
      <w:szCs w:val="24"/>
      <w:u w:val="single"/>
    </w:rPr>
  </w:style>
  <w:style w:type="paragraph" w:styleId="Normal" w:default="1">
    <w:name w:val="Normal"/>
    <w:qFormat w:val="1"/>
    <w:rsid w:val="00FE24B6"/>
  </w:style>
  <w:style w:type="paragraph" w:styleId="Heading1">
    <w:name w:val="heading 1"/>
    <w:basedOn w:val="Normal"/>
    <w:next w:val="Normal"/>
    <w:link w:val="Heading1Char"/>
    <w:qFormat w:val="1"/>
    <w:rsid w:val="00C258B0"/>
    <w:pPr>
      <w:keepNext w:v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outlineLvl w:val="0"/>
    </w:pPr>
    <w:rPr>
      <w:rFonts w:ascii="Arial" w:cs="Times New Roman" w:eastAsia="Times New Roman" w:hAnsi="Arial"/>
      <w:b w:val="1"/>
      <w:sz w:val="28"/>
      <w:szCs w:val="20"/>
      <w:lang w:eastAsia="en-GB"/>
    </w:rPr>
  </w:style>
  <w:style w:type="paragraph" w:styleId="Heading2">
    <w:name w:val="heading 2"/>
    <w:basedOn w:val="Normal"/>
    <w:next w:val="Normal"/>
    <w:link w:val="Heading2Char"/>
    <w:qFormat w:val="1"/>
    <w:rsid w:val="00C258B0"/>
    <w:pPr>
      <w:keepNext w:val="1"/>
      <w:spacing w:after="0" w:line="240" w:lineRule="auto"/>
      <w:outlineLvl w:val="1"/>
    </w:pPr>
    <w:rPr>
      <w:rFonts w:ascii="Arial" w:cs="Times New Roman" w:eastAsia="Times New Roman" w:hAnsi="Arial"/>
      <w:b w:val="1"/>
      <w:sz w:val="24"/>
      <w:szCs w:val="20"/>
      <w:lang w:eastAsia="en-GB"/>
    </w:rPr>
  </w:style>
  <w:style w:type="paragraph" w:styleId="Heading3">
    <w:name w:val="heading 3"/>
    <w:basedOn w:val="Normal"/>
    <w:next w:val="Normal"/>
    <w:link w:val="Heading3Char"/>
    <w:qFormat w:val="1"/>
    <w:rsid w:val="00C258B0"/>
    <w:pPr>
      <w:keepNext w:v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2"/>
    </w:pPr>
    <w:rPr>
      <w:rFonts w:ascii="Arial" w:cs="Times New Roman" w:eastAsia="Times New Roman" w:hAnsi="Arial"/>
      <w:sz w:val="24"/>
      <w:szCs w:val="20"/>
      <w:lang w:eastAsia="en-GB"/>
    </w:rPr>
  </w:style>
  <w:style w:type="paragraph" w:styleId="Heading4">
    <w:name w:val="heading 4"/>
    <w:basedOn w:val="Normal"/>
    <w:next w:val="Normal"/>
    <w:link w:val="Heading4Char"/>
    <w:qFormat w:val="1"/>
    <w:rsid w:val="00C258B0"/>
    <w:pPr>
      <w:keepNext w:val="1"/>
      <w:spacing w:after="0" w:line="240" w:lineRule="auto"/>
      <w:outlineLvl w:val="3"/>
    </w:pPr>
    <w:rPr>
      <w:rFonts w:ascii="Arial" w:cs="Times New Roman" w:eastAsia="Times New Roman" w:hAnsi="Arial"/>
      <w:b w:val="1"/>
      <w:sz w:val="32"/>
      <w:szCs w:val="20"/>
      <w:u w:val="single"/>
      <w:lang w:eastAsia="en-GB"/>
    </w:rPr>
  </w:style>
  <w:style w:type="paragraph" w:styleId="Heading5">
    <w:name w:val="heading 5"/>
    <w:basedOn w:val="Normal"/>
    <w:next w:val="Normal"/>
    <w:link w:val="Heading5Char"/>
    <w:qFormat w:val="1"/>
    <w:rsid w:val="00C258B0"/>
    <w:pPr>
      <w:keepNext w:val="1"/>
      <w:widowControl w:val="0"/>
      <w:tabs>
        <w:tab w:val="left" w:pos="1145"/>
      </w:tabs>
      <w:spacing w:after="0" w:line="240" w:lineRule="auto"/>
      <w:outlineLvl w:val="4"/>
    </w:pPr>
    <w:rPr>
      <w:rFonts w:ascii="Comic Sans MS" w:cs="Times New Roman" w:eastAsia="Times New Roman" w:hAnsi="Comic Sans MS"/>
      <w:b w:val="1"/>
      <w:sz w:val="24"/>
      <w:szCs w:val="20"/>
      <w:lang w:eastAsia="en-GB"/>
    </w:rPr>
  </w:style>
  <w:style w:type="paragraph" w:styleId="Heading6">
    <w:name w:val="heading 6"/>
    <w:basedOn w:val="Normal"/>
    <w:next w:val="Normal"/>
    <w:link w:val="Heading6Char"/>
    <w:qFormat w:val="1"/>
    <w:rsid w:val="00C258B0"/>
    <w:pPr>
      <w:keepNext w:val="1"/>
      <w:spacing w:after="0" w:line="240" w:lineRule="auto"/>
      <w:jc w:val="center"/>
      <w:outlineLvl w:val="5"/>
    </w:pPr>
    <w:rPr>
      <w:rFonts w:ascii="Arial" w:cs="Times New Roman" w:eastAsia="Times New Roman" w:hAnsi="Arial"/>
      <w:b w:val="1"/>
      <w:sz w:val="24"/>
      <w:szCs w:val="20"/>
      <w:lang w:eastAsia="en-GB" w:val="en-US"/>
    </w:rPr>
  </w:style>
  <w:style w:type="paragraph" w:styleId="Heading7">
    <w:name w:val="heading 7"/>
    <w:basedOn w:val="Normal"/>
    <w:next w:val="Normal"/>
    <w:link w:val="Heading7Char"/>
    <w:qFormat w:val="1"/>
    <w:rsid w:val="00C258B0"/>
    <w:pPr>
      <w:keepNext w:val="1"/>
      <w:widowControl w:val="0"/>
      <w:tabs>
        <w:tab w:val="left" w:pos="1145"/>
      </w:tabs>
      <w:spacing w:after="0" w:line="240" w:lineRule="auto"/>
      <w:jc w:val="center"/>
      <w:outlineLvl w:val="6"/>
    </w:pPr>
    <w:rPr>
      <w:rFonts w:ascii="Arial" w:cs="Times New Roman" w:eastAsia="Times New Roman" w:hAnsi="Arial"/>
      <w:b w:val="1"/>
      <w:sz w:val="28"/>
      <w:szCs w:val="20"/>
      <w:u w:val="single"/>
      <w:lang w:eastAsia="en-GB" w:val="en-US"/>
    </w:rPr>
  </w:style>
  <w:style w:type="paragraph" w:styleId="Heading8">
    <w:name w:val="heading 8"/>
    <w:basedOn w:val="Normal"/>
    <w:next w:val="Normal"/>
    <w:link w:val="Heading8Char"/>
    <w:qFormat w:val="1"/>
    <w:rsid w:val="00C258B0"/>
    <w:pPr>
      <w:keepNext w:val="1"/>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outlineLvl w:val="7"/>
    </w:pPr>
    <w:rPr>
      <w:rFonts w:ascii="Arial" w:cs="Times New Roman" w:eastAsia="Times New Roman" w:hAnsi="Arial"/>
      <w:b w:val="1"/>
      <w:color w:val="000000"/>
      <w:sz w:val="28"/>
      <w:szCs w:val="20"/>
      <w:lang w:eastAsia="en-GB"/>
    </w:rPr>
  </w:style>
  <w:style w:type="paragraph" w:styleId="Heading9">
    <w:name w:val="heading 9"/>
    <w:basedOn w:val="Normal"/>
    <w:next w:val="Normal"/>
    <w:link w:val="Heading9Char"/>
    <w:uiPriority w:val="9"/>
    <w:semiHidden w:val="1"/>
    <w:unhideWhenUsed w:val="1"/>
    <w:qFormat w:val="1"/>
    <w:rsid w:val="003509EC"/>
    <w:pPr>
      <w:keepNext w:val="1"/>
      <w:keepLines w:val="1"/>
      <w:spacing w:after="0" w:before="40"/>
      <w:outlineLvl w:val="8"/>
    </w:pPr>
    <w:rPr>
      <w:rFonts w:asciiTheme="majorHAnsi" w:cstheme="majorBidi" w:eastAsiaTheme="majorEastAsia" w:hAnsiTheme="majorHAnsi"/>
      <w:i w:val="1"/>
      <w:iCs w:val="1"/>
      <w:color w:val="272727" w:themeColor="text1" w:themeTint="0000D8"/>
      <w:sz w:val="21"/>
      <w:szCs w:val="21"/>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F14DD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F223A6"/>
    <w:pPr>
      <w:ind w:left="720"/>
      <w:contextualSpacing w:val="1"/>
    </w:pPr>
  </w:style>
  <w:style w:type="table" w:styleId="TableGrid1" w:customStyle="1">
    <w:name w:val="Table Grid1"/>
    <w:basedOn w:val="TableNormal"/>
    <w:next w:val="TableGrid"/>
    <w:rsid w:val="00F223A6"/>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rsid w:val="00C258B0"/>
    <w:rPr>
      <w:rFonts w:ascii="Arial" w:cs="Times New Roman" w:eastAsia="Times New Roman" w:hAnsi="Arial"/>
      <w:b w:val="1"/>
      <w:sz w:val="28"/>
      <w:szCs w:val="20"/>
      <w:lang w:eastAsia="en-GB"/>
    </w:rPr>
  </w:style>
  <w:style w:type="character" w:styleId="Heading2Char" w:customStyle="1">
    <w:name w:val="Heading 2 Char"/>
    <w:basedOn w:val="DefaultParagraphFont"/>
    <w:link w:val="Heading2"/>
    <w:rsid w:val="00C258B0"/>
    <w:rPr>
      <w:rFonts w:ascii="Arial" w:cs="Times New Roman" w:eastAsia="Times New Roman" w:hAnsi="Arial"/>
      <w:b w:val="1"/>
      <w:sz w:val="24"/>
      <w:szCs w:val="20"/>
      <w:lang w:eastAsia="en-GB"/>
    </w:rPr>
  </w:style>
  <w:style w:type="character" w:styleId="Heading3Char" w:customStyle="1">
    <w:name w:val="Heading 3 Char"/>
    <w:basedOn w:val="DefaultParagraphFont"/>
    <w:link w:val="Heading3"/>
    <w:rsid w:val="00C258B0"/>
    <w:rPr>
      <w:rFonts w:ascii="Arial" w:cs="Times New Roman" w:eastAsia="Times New Roman" w:hAnsi="Arial"/>
      <w:sz w:val="24"/>
      <w:szCs w:val="20"/>
      <w:lang w:eastAsia="en-GB"/>
    </w:rPr>
  </w:style>
  <w:style w:type="character" w:styleId="Heading4Char" w:customStyle="1">
    <w:name w:val="Heading 4 Char"/>
    <w:basedOn w:val="DefaultParagraphFont"/>
    <w:link w:val="Heading4"/>
    <w:rsid w:val="00C258B0"/>
    <w:rPr>
      <w:rFonts w:ascii="Arial" w:cs="Times New Roman" w:eastAsia="Times New Roman" w:hAnsi="Arial"/>
      <w:b w:val="1"/>
      <w:sz w:val="32"/>
      <w:szCs w:val="20"/>
      <w:u w:val="single"/>
      <w:lang w:eastAsia="en-GB"/>
    </w:rPr>
  </w:style>
  <w:style w:type="character" w:styleId="Heading5Char" w:customStyle="1">
    <w:name w:val="Heading 5 Char"/>
    <w:basedOn w:val="DefaultParagraphFont"/>
    <w:link w:val="Heading5"/>
    <w:rsid w:val="00C258B0"/>
    <w:rPr>
      <w:rFonts w:ascii="Comic Sans MS" w:cs="Times New Roman" w:eastAsia="Times New Roman" w:hAnsi="Comic Sans MS"/>
      <w:b w:val="1"/>
      <w:sz w:val="24"/>
      <w:szCs w:val="20"/>
      <w:lang w:eastAsia="en-GB"/>
    </w:rPr>
  </w:style>
  <w:style w:type="character" w:styleId="Heading6Char" w:customStyle="1">
    <w:name w:val="Heading 6 Char"/>
    <w:basedOn w:val="DefaultParagraphFont"/>
    <w:link w:val="Heading6"/>
    <w:rsid w:val="00C258B0"/>
    <w:rPr>
      <w:rFonts w:ascii="Arial" w:cs="Times New Roman" w:eastAsia="Times New Roman" w:hAnsi="Arial"/>
      <w:b w:val="1"/>
      <w:sz w:val="24"/>
      <w:szCs w:val="20"/>
      <w:lang w:eastAsia="en-GB" w:val="en-US"/>
    </w:rPr>
  </w:style>
  <w:style w:type="character" w:styleId="Heading7Char" w:customStyle="1">
    <w:name w:val="Heading 7 Char"/>
    <w:basedOn w:val="DefaultParagraphFont"/>
    <w:link w:val="Heading7"/>
    <w:rsid w:val="00C258B0"/>
    <w:rPr>
      <w:rFonts w:ascii="Arial" w:cs="Times New Roman" w:eastAsia="Times New Roman" w:hAnsi="Arial"/>
      <w:b w:val="1"/>
      <w:sz w:val="28"/>
      <w:szCs w:val="20"/>
      <w:u w:val="single"/>
      <w:lang w:eastAsia="en-GB" w:val="en-US"/>
    </w:rPr>
  </w:style>
  <w:style w:type="character" w:styleId="Heading8Char" w:customStyle="1">
    <w:name w:val="Heading 8 Char"/>
    <w:basedOn w:val="DefaultParagraphFont"/>
    <w:link w:val="Heading8"/>
    <w:rsid w:val="00C258B0"/>
    <w:rPr>
      <w:rFonts w:ascii="Arial" w:cs="Times New Roman" w:eastAsia="Times New Roman" w:hAnsi="Arial"/>
      <w:b w:val="1"/>
      <w:color w:val="000000"/>
      <w:sz w:val="28"/>
      <w:szCs w:val="20"/>
      <w:lang w:eastAsia="en-GB"/>
    </w:rPr>
  </w:style>
  <w:style w:type="numbering" w:styleId="NoList1" w:customStyle="1">
    <w:name w:val="No List1"/>
    <w:next w:val="NoList"/>
    <w:uiPriority w:val="99"/>
    <w:semiHidden w:val="1"/>
    <w:unhideWhenUsed w:val="1"/>
    <w:rsid w:val="00C258B0"/>
  </w:style>
  <w:style w:type="paragraph" w:styleId="BodyText">
    <w:name w:val="Body Text"/>
    <w:basedOn w:val="Normal"/>
    <w:link w:val="BodyTextChar"/>
    <w:rsid w:val="00C258B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0" w:line="240" w:lineRule="auto"/>
      <w:jc w:val="center"/>
    </w:pPr>
    <w:rPr>
      <w:rFonts w:ascii="Arial" w:cs="Times New Roman" w:eastAsia="Times New Roman" w:hAnsi="Arial"/>
      <w:b w:val="1"/>
      <w:sz w:val="60"/>
      <w:szCs w:val="20"/>
      <w:lang w:eastAsia="en-GB"/>
    </w:rPr>
  </w:style>
  <w:style w:type="character" w:styleId="BodyTextChar" w:customStyle="1">
    <w:name w:val="Body Text Char"/>
    <w:basedOn w:val="DefaultParagraphFont"/>
    <w:link w:val="BodyText"/>
    <w:rsid w:val="00C258B0"/>
    <w:rPr>
      <w:rFonts w:ascii="Arial" w:cs="Times New Roman" w:eastAsia="Times New Roman" w:hAnsi="Arial"/>
      <w:b w:val="1"/>
      <w:sz w:val="60"/>
      <w:szCs w:val="20"/>
      <w:lang w:eastAsia="en-GB"/>
    </w:rPr>
  </w:style>
  <w:style w:type="paragraph" w:styleId="Title">
    <w:name w:val="Title"/>
    <w:basedOn w:val="Normal"/>
    <w:link w:val="TitleChar"/>
    <w:qFormat w:val="1"/>
    <w:rsid w:val="00C258B0"/>
    <w:pPr>
      <w:spacing w:after="0" w:line="240" w:lineRule="auto"/>
      <w:jc w:val="center"/>
    </w:pPr>
    <w:rPr>
      <w:rFonts w:ascii="Arial" w:cs="Times New Roman" w:eastAsia="Times New Roman" w:hAnsi="Arial"/>
      <w:b w:val="1"/>
      <w:sz w:val="24"/>
      <w:szCs w:val="20"/>
      <w:u w:val="single"/>
      <w:lang w:eastAsia="en-GB"/>
    </w:rPr>
  </w:style>
  <w:style w:type="character" w:styleId="TitleChar" w:customStyle="1">
    <w:name w:val="Title Char"/>
    <w:basedOn w:val="DefaultParagraphFont"/>
    <w:link w:val="Title"/>
    <w:rsid w:val="00C258B0"/>
    <w:rPr>
      <w:rFonts w:ascii="Arial" w:cs="Times New Roman" w:eastAsia="Times New Roman" w:hAnsi="Arial"/>
      <w:b w:val="1"/>
      <w:sz w:val="24"/>
      <w:szCs w:val="20"/>
      <w:u w:val="single"/>
      <w:lang w:eastAsia="en-GB"/>
    </w:rPr>
  </w:style>
  <w:style w:type="paragraph" w:styleId="BodyText3">
    <w:name w:val="Body Text 3"/>
    <w:basedOn w:val="Normal"/>
    <w:link w:val="BodyText3Char"/>
    <w:rsid w:val="00C258B0"/>
    <w:pPr>
      <w:spacing w:after="0" w:line="240" w:lineRule="auto"/>
    </w:pPr>
    <w:rPr>
      <w:rFonts w:ascii="Arial" w:cs="Times New Roman" w:eastAsia="Times New Roman" w:hAnsi="Arial"/>
      <w:sz w:val="28"/>
      <w:szCs w:val="20"/>
      <w:lang w:eastAsia="en-GB"/>
    </w:rPr>
  </w:style>
  <w:style w:type="character" w:styleId="BodyText3Char" w:customStyle="1">
    <w:name w:val="Body Text 3 Char"/>
    <w:basedOn w:val="DefaultParagraphFont"/>
    <w:link w:val="BodyText3"/>
    <w:rsid w:val="00C258B0"/>
    <w:rPr>
      <w:rFonts w:ascii="Arial" w:cs="Times New Roman" w:eastAsia="Times New Roman" w:hAnsi="Arial"/>
      <w:sz w:val="28"/>
      <w:szCs w:val="20"/>
      <w:lang w:eastAsia="en-GB"/>
    </w:rPr>
  </w:style>
  <w:style w:type="paragraph" w:styleId="BodyText2">
    <w:name w:val="Body Text 2"/>
    <w:basedOn w:val="Normal"/>
    <w:link w:val="BodyText2Char"/>
    <w:rsid w:val="00C258B0"/>
    <w:pPr>
      <w:spacing w:after="0" w:line="240" w:lineRule="auto"/>
    </w:pPr>
    <w:rPr>
      <w:rFonts w:ascii="Comic Sans MS" w:cs="Times New Roman" w:eastAsia="Times New Roman" w:hAnsi="Comic Sans MS"/>
      <w:b w:val="1"/>
      <w:sz w:val="24"/>
      <w:szCs w:val="20"/>
      <w:lang w:eastAsia="en-GB"/>
    </w:rPr>
  </w:style>
  <w:style w:type="character" w:styleId="BodyText2Char" w:customStyle="1">
    <w:name w:val="Body Text 2 Char"/>
    <w:basedOn w:val="DefaultParagraphFont"/>
    <w:link w:val="BodyText2"/>
    <w:rsid w:val="00C258B0"/>
    <w:rPr>
      <w:rFonts w:ascii="Comic Sans MS" w:cs="Times New Roman" w:eastAsia="Times New Roman" w:hAnsi="Comic Sans MS"/>
      <w:b w:val="1"/>
      <w:sz w:val="24"/>
      <w:szCs w:val="20"/>
      <w:lang w:eastAsia="en-GB"/>
    </w:rPr>
  </w:style>
  <w:style w:type="paragraph" w:styleId="Header">
    <w:name w:val="header"/>
    <w:basedOn w:val="Normal"/>
    <w:link w:val="HeaderChar"/>
    <w:rsid w:val="00C258B0"/>
    <w:pPr>
      <w:tabs>
        <w:tab w:val="center" w:pos="4153"/>
        <w:tab w:val="right" w:pos="8306"/>
      </w:tabs>
      <w:spacing w:after="0" w:line="240" w:lineRule="auto"/>
    </w:pPr>
    <w:rPr>
      <w:rFonts w:ascii="Times New Roman" w:cs="Times New Roman" w:eastAsia="Times New Roman" w:hAnsi="Times New Roman"/>
      <w:sz w:val="20"/>
      <w:szCs w:val="20"/>
      <w:lang w:eastAsia="en-GB"/>
    </w:rPr>
  </w:style>
  <w:style w:type="character" w:styleId="HeaderChar" w:customStyle="1">
    <w:name w:val="Header Char"/>
    <w:basedOn w:val="DefaultParagraphFont"/>
    <w:link w:val="Header"/>
    <w:rsid w:val="00C258B0"/>
    <w:rPr>
      <w:rFonts w:ascii="Times New Roman" w:cs="Times New Roman" w:eastAsia="Times New Roman" w:hAnsi="Times New Roman"/>
      <w:sz w:val="20"/>
      <w:szCs w:val="20"/>
      <w:lang w:eastAsia="en-GB"/>
    </w:rPr>
  </w:style>
  <w:style w:type="paragraph" w:styleId="Footer">
    <w:name w:val="footer"/>
    <w:basedOn w:val="Normal"/>
    <w:link w:val="FooterChar"/>
    <w:uiPriority w:val="99"/>
    <w:rsid w:val="00C258B0"/>
    <w:pPr>
      <w:tabs>
        <w:tab w:val="center" w:pos="4153"/>
        <w:tab w:val="right" w:pos="8306"/>
      </w:tabs>
      <w:spacing w:after="0" w:line="240" w:lineRule="auto"/>
    </w:pPr>
    <w:rPr>
      <w:rFonts w:ascii="Times New Roman" w:cs="Times New Roman" w:eastAsia="Times New Roman" w:hAnsi="Times New Roman"/>
      <w:sz w:val="20"/>
      <w:szCs w:val="20"/>
      <w:lang w:eastAsia="en-GB"/>
    </w:rPr>
  </w:style>
  <w:style w:type="character" w:styleId="FooterChar" w:customStyle="1">
    <w:name w:val="Footer Char"/>
    <w:basedOn w:val="DefaultParagraphFont"/>
    <w:link w:val="Footer"/>
    <w:uiPriority w:val="99"/>
    <w:rsid w:val="00C258B0"/>
    <w:rPr>
      <w:rFonts w:ascii="Times New Roman" w:cs="Times New Roman" w:eastAsia="Times New Roman" w:hAnsi="Times New Roman"/>
      <w:sz w:val="20"/>
      <w:szCs w:val="20"/>
      <w:lang w:eastAsia="en-GB"/>
    </w:rPr>
  </w:style>
  <w:style w:type="character" w:styleId="PageNumber">
    <w:name w:val="page number"/>
    <w:basedOn w:val="DefaultParagraphFont"/>
    <w:rsid w:val="00C258B0"/>
  </w:style>
  <w:style w:type="character" w:styleId="Hyperlink">
    <w:name w:val="Hyperlink"/>
    <w:rsid w:val="00C258B0"/>
    <w:rPr>
      <w:color w:val="0000ff"/>
      <w:u w:val="single"/>
    </w:rPr>
  </w:style>
  <w:style w:type="table" w:styleId="TableGrid2" w:customStyle="1">
    <w:name w:val="Table Grid2"/>
    <w:basedOn w:val="TableNormal"/>
    <w:next w:val="TableGrid"/>
    <w:rsid w:val="00C258B0"/>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ddressContacts" w:customStyle="1">
    <w:name w:val="Address/Contacts"/>
    <w:basedOn w:val="Normal"/>
    <w:rsid w:val="00C258B0"/>
    <w:pPr>
      <w:spacing w:after="0" w:line="240" w:lineRule="auto"/>
    </w:pPr>
    <w:rPr>
      <w:rFonts w:ascii="Arial" w:cs="Times New Roman" w:eastAsia="Times New Roman" w:hAnsi="Arial"/>
      <w:sz w:val="20"/>
      <w:szCs w:val="24"/>
    </w:rPr>
  </w:style>
  <w:style w:type="paragraph" w:styleId="Char" w:customStyle="1">
    <w:name w:val="Char"/>
    <w:basedOn w:val="Normal"/>
    <w:rsid w:val="00C258B0"/>
    <w:pPr>
      <w:spacing w:line="240" w:lineRule="exact"/>
    </w:pPr>
    <w:rPr>
      <w:rFonts w:ascii="Tahoma" w:cs="Tahoma" w:eastAsia="Times New Roman" w:hAnsi="Tahoma"/>
      <w:sz w:val="20"/>
      <w:szCs w:val="20"/>
      <w:lang w:val="en-US"/>
    </w:rPr>
  </w:style>
  <w:style w:type="paragraph" w:styleId="NormalWeb">
    <w:name w:val="Normal (Web)"/>
    <w:basedOn w:val="Normal"/>
    <w:uiPriority w:val="99"/>
    <w:rsid w:val="00C258B0"/>
    <w:pPr>
      <w:spacing w:after="100" w:afterAutospacing="1" w:before="100" w:beforeAutospacing="1" w:line="336" w:lineRule="auto"/>
    </w:pPr>
    <w:rPr>
      <w:rFonts w:ascii="Times New Roman" w:cs="Times New Roman" w:eastAsia="Times New Roman" w:hAnsi="Times New Roman"/>
      <w:sz w:val="24"/>
      <w:szCs w:val="24"/>
      <w:lang w:eastAsia="en-GB"/>
    </w:rPr>
  </w:style>
  <w:style w:type="paragraph" w:styleId="h2mainheading" w:customStyle="1">
    <w:name w:val="h2_mainheading"/>
    <w:basedOn w:val="Normal"/>
    <w:rsid w:val="00C258B0"/>
    <w:pPr>
      <w:pBdr>
        <w:bottom w:color="0495df" w:space="0" w:sz="6" w:val="single"/>
      </w:pBdr>
      <w:spacing w:after="100" w:afterAutospacing="1" w:before="100" w:beforeAutospacing="1" w:line="336" w:lineRule="auto"/>
    </w:pPr>
    <w:rPr>
      <w:rFonts w:ascii="Times New Roman" w:cs="Times New Roman" w:eastAsia="Times New Roman" w:hAnsi="Times New Roman"/>
      <w:b w:val="1"/>
      <w:bCs w:val="1"/>
      <w:color w:val="50575b"/>
      <w:sz w:val="31"/>
      <w:szCs w:val="31"/>
      <w:lang w:eastAsia="en-GB"/>
    </w:rPr>
  </w:style>
  <w:style w:type="character" w:styleId="FollowedHyperlink">
    <w:name w:val="FollowedHyperlink"/>
    <w:rsid w:val="00C258B0"/>
    <w:rPr>
      <w:color w:val="800080"/>
      <w:u w:val="single"/>
    </w:rPr>
  </w:style>
  <w:style w:type="paragraph" w:styleId="BodyTextIndent2">
    <w:name w:val="Body Text Indent 2"/>
    <w:basedOn w:val="Normal"/>
    <w:link w:val="BodyTextIndent2Char"/>
    <w:uiPriority w:val="99"/>
    <w:semiHidden w:val="1"/>
    <w:unhideWhenUsed w:val="1"/>
    <w:rsid w:val="00C258B0"/>
    <w:pPr>
      <w:spacing w:after="120" w:line="480" w:lineRule="auto"/>
      <w:ind w:left="283"/>
    </w:pPr>
    <w:rPr>
      <w:rFonts w:ascii="Arial" w:cs="Times New Roman" w:eastAsia="Times New Roman" w:hAnsi="Arial"/>
      <w:sz w:val="24"/>
      <w:szCs w:val="20"/>
      <w:lang w:eastAsia="en-GB"/>
    </w:rPr>
  </w:style>
  <w:style w:type="character" w:styleId="BodyTextIndent2Char" w:customStyle="1">
    <w:name w:val="Body Text Indent 2 Char"/>
    <w:basedOn w:val="DefaultParagraphFont"/>
    <w:link w:val="BodyTextIndent2"/>
    <w:uiPriority w:val="99"/>
    <w:semiHidden w:val="1"/>
    <w:rsid w:val="00C258B0"/>
    <w:rPr>
      <w:rFonts w:ascii="Arial" w:cs="Times New Roman" w:eastAsia="Times New Roman" w:hAnsi="Arial"/>
      <w:sz w:val="24"/>
      <w:szCs w:val="20"/>
      <w:lang w:eastAsia="en-GB"/>
    </w:rPr>
  </w:style>
  <w:style w:type="paragraph" w:styleId="NoSpacing">
    <w:name w:val="No Spacing"/>
    <w:uiPriority w:val="1"/>
    <w:qFormat w:val="1"/>
    <w:rsid w:val="00C258B0"/>
    <w:pPr>
      <w:spacing w:after="0" w:line="240" w:lineRule="auto"/>
    </w:pPr>
    <w:rPr>
      <w:rFonts w:ascii="Calibri" w:cs="Times New Roman" w:eastAsia="Calibri" w:hAnsi="Calibri"/>
      <w:lang w:eastAsia="en-GB"/>
    </w:rPr>
  </w:style>
  <w:style w:type="paragraph" w:styleId="Default" w:customStyle="1">
    <w:name w:val="Default"/>
    <w:rsid w:val="00C258B0"/>
    <w:pPr>
      <w:autoSpaceDE w:val="0"/>
      <w:autoSpaceDN w:val="0"/>
      <w:adjustRightInd w:val="0"/>
      <w:spacing w:after="0" w:line="240" w:lineRule="auto"/>
    </w:pPr>
    <w:rPr>
      <w:rFonts w:ascii="Arial" w:cs="Arial" w:eastAsia="Times New Roman" w:hAnsi="Arial"/>
      <w:color w:val="000000"/>
      <w:sz w:val="24"/>
      <w:szCs w:val="24"/>
      <w:lang w:eastAsia="en-GB"/>
    </w:rPr>
  </w:style>
  <w:style w:type="paragraph" w:styleId="EndnoteText">
    <w:name w:val="endnote text"/>
    <w:basedOn w:val="Normal"/>
    <w:link w:val="EndnoteTextChar"/>
    <w:uiPriority w:val="99"/>
    <w:semiHidden w:val="1"/>
    <w:unhideWhenUsed w:val="1"/>
    <w:rsid w:val="00C258B0"/>
    <w:pPr>
      <w:spacing w:after="0" w:line="240" w:lineRule="auto"/>
    </w:pPr>
    <w:rPr>
      <w:rFonts w:ascii="Arial" w:cs="Times New Roman" w:eastAsia="Times New Roman" w:hAnsi="Arial"/>
      <w:sz w:val="20"/>
      <w:szCs w:val="20"/>
      <w:lang w:eastAsia="en-GB"/>
    </w:rPr>
  </w:style>
  <w:style w:type="character" w:styleId="EndnoteTextChar" w:customStyle="1">
    <w:name w:val="Endnote Text Char"/>
    <w:basedOn w:val="DefaultParagraphFont"/>
    <w:link w:val="EndnoteText"/>
    <w:uiPriority w:val="99"/>
    <w:semiHidden w:val="1"/>
    <w:rsid w:val="00C258B0"/>
    <w:rPr>
      <w:rFonts w:ascii="Arial" w:cs="Times New Roman" w:eastAsia="Times New Roman" w:hAnsi="Arial"/>
      <w:sz w:val="20"/>
      <w:szCs w:val="20"/>
      <w:lang w:eastAsia="en-GB"/>
    </w:rPr>
  </w:style>
  <w:style w:type="character" w:styleId="EndnoteReference">
    <w:name w:val="endnote reference"/>
    <w:uiPriority w:val="99"/>
    <w:semiHidden w:val="1"/>
    <w:unhideWhenUsed w:val="1"/>
    <w:rsid w:val="00C258B0"/>
    <w:rPr>
      <w:vertAlign w:val="superscript"/>
    </w:rPr>
  </w:style>
  <w:style w:type="paragraph" w:styleId="BalloonText">
    <w:name w:val="Balloon Text"/>
    <w:basedOn w:val="Normal"/>
    <w:link w:val="BalloonTextChar"/>
    <w:uiPriority w:val="99"/>
    <w:semiHidden w:val="1"/>
    <w:unhideWhenUsed w:val="1"/>
    <w:rsid w:val="00C258B0"/>
    <w:pPr>
      <w:spacing w:after="0" w:line="240" w:lineRule="auto"/>
    </w:pPr>
    <w:rPr>
      <w:rFonts w:ascii="Tahoma" w:cs="Tahoma" w:eastAsia="Times New Roman" w:hAnsi="Tahoma"/>
      <w:sz w:val="16"/>
      <w:szCs w:val="16"/>
      <w:lang w:eastAsia="en-GB"/>
    </w:rPr>
  </w:style>
  <w:style w:type="character" w:styleId="BalloonTextChar" w:customStyle="1">
    <w:name w:val="Balloon Text Char"/>
    <w:basedOn w:val="DefaultParagraphFont"/>
    <w:link w:val="BalloonText"/>
    <w:uiPriority w:val="99"/>
    <w:semiHidden w:val="1"/>
    <w:rsid w:val="00C258B0"/>
    <w:rPr>
      <w:rFonts w:ascii="Tahoma" w:cs="Tahoma" w:eastAsia="Times New Roman" w:hAnsi="Tahoma"/>
      <w:sz w:val="16"/>
      <w:szCs w:val="16"/>
      <w:lang w:eastAsia="en-GB"/>
    </w:rPr>
  </w:style>
  <w:style w:type="character" w:styleId="CommentReference">
    <w:name w:val="annotation reference"/>
    <w:semiHidden w:val="1"/>
    <w:rsid w:val="00C258B0"/>
    <w:rPr>
      <w:sz w:val="16"/>
      <w:szCs w:val="16"/>
    </w:rPr>
  </w:style>
  <w:style w:type="paragraph" w:styleId="CommentText">
    <w:name w:val="annotation text"/>
    <w:basedOn w:val="Normal"/>
    <w:link w:val="CommentTextChar"/>
    <w:semiHidden w:val="1"/>
    <w:rsid w:val="00C258B0"/>
    <w:pPr>
      <w:spacing w:after="0" w:line="240" w:lineRule="auto"/>
    </w:pPr>
    <w:rPr>
      <w:rFonts w:ascii="Arial" w:cs="Times New Roman" w:eastAsia="Times New Roman" w:hAnsi="Arial"/>
      <w:sz w:val="20"/>
      <w:szCs w:val="20"/>
      <w:lang w:eastAsia="en-GB"/>
    </w:rPr>
  </w:style>
  <w:style w:type="character" w:styleId="CommentTextChar" w:customStyle="1">
    <w:name w:val="Comment Text Char"/>
    <w:basedOn w:val="DefaultParagraphFont"/>
    <w:link w:val="CommentText"/>
    <w:semiHidden w:val="1"/>
    <w:rsid w:val="00C258B0"/>
    <w:rPr>
      <w:rFonts w:ascii="Arial" w:cs="Times New Roman" w:eastAsia="Times New Roman" w:hAnsi="Arial"/>
      <w:sz w:val="20"/>
      <w:szCs w:val="20"/>
      <w:lang w:eastAsia="en-GB"/>
    </w:rPr>
  </w:style>
  <w:style w:type="paragraph" w:styleId="CommentSubject">
    <w:name w:val="annotation subject"/>
    <w:basedOn w:val="CommentText"/>
    <w:next w:val="CommentText"/>
    <w:link w:val="CommentSubjectChar"/>
    <w:semiHidden w:val="1"/>
    <w:rsid w:val="00C258B0"/>
    <w:rPr>
      <w:b w:val="1"/>
      <w:bCs w:val="1"/>
    </w:rPr>
  </w:style>
  <w:style w:type="character" w:styleId="CommentSubjectChar" w:customStyle="1">
    <w:name w:val="Comment Subject Char"/>
    <w:basedOn w:val="CommentTextChar"/>
    <w:link w:val="CommentSubject"/>
    <w:semiHidden w:val="1"/>
    <w:rsid w:val="00C258B0"/>
    <w:rPr>
      <w:rFonts w:ascii="Arial" w:cs="Times New Roman" w:eastAsia="Times New Roman" w:hAnsi="Arial"/>
      <w:b w:val="1"/>
      <w:bCs w:val="1"/>
      <w:sz w:val="20"/>
      <w:szCs w:val="20"/>
      <w:lang w:eastAsia="en-GB"/>
    </w:rPr>
  </w:style>
  <w:style w:type="paragraph" w:styleId="FootnoteText">
    <w:name w:val="footnote text"/>
    <w:basedOn w:val="Normal"/>
    <w:link w:val="FootnoteTextChar"/>
    <w:uiPriority w:val="99"/>
    <w:semiHidden w:val="1"/>
    <w:unhideWhenUsed w:val="1"/>
    <w:rsid w:val="00C258B0"/>
    <w:pPr>
      <w:spacing w:after="0" w:line="240" w:lineRule="auto"/>
    </w:pPr>
    <w:rPr>
      <w:rFonts w:ascii="Arial" w:cs="Times New Roman" w:eastAsia="Times New Roman" w:hAnsi="Arial"/>
      <w:sz w:val="20"/>
      <w:szCs w:val="20"/>
      <w:lang w:eastAsia="en-GB"/>
    </w:rPr>
  </w:style>
  <w:style w:type="character" w:styleId="FootnoteTextChar" w:customStyle="1">
    <w:name w:val="Footnote Text Char"/>
    <w:basedOn w:val="DefaultParagraphFont"/>
    <w:link w:val="FootnoteText"/>
    <w:uiPriority w:val="99"/>
    <w:semiHidden w:val="1"/>
    <w:rsid w:val="00C258B0"/>
    <w:rPr>
      <w:rFonts w:ascii="Arial" w:cs="Times New Roman" w:eastAsia="Times New Roman" w:hAnsi="Arial"/>
      <w:sz w:val="20"/>
      <w:szCs w:val="20"/>
      <w:lang w:eastAsia="en-GB"/>
    </w:rPr>
  </w:style>
  <w:style w:type="character" w:styleId="FootnoteReference">
    <w:name w:val="footnote reference"/>
    <w:uiPriority w:val="99"/>
    <w:semiHidden w:val="1"/>
    <w:unhideWhenUsed w:val="1"/>
    <w:rsid w:val="00C258B0"/>
    <w:rPr>
      <w:vertAlign w:val="superscript"/>
    </w:rPr>
  </w:style>
  <w:style w:type="paragraph" w:styleId="Revision">
    <w:name w:val="Revision"/>
    <w:hidden w:val="1"/>
    <w:uiPriority w:val="99"/>
    <w:semiHidden w:val="1"/>
    <w:rsid w:val="00C258B0"/>
    <w:pPr>
      <w:spacing w:after="0" w:line="240" w:lineRule="auto"/>
    </w:pPr>
    <w:rPr>
      <w:rFonts w:ascii="Arial" w:cs="Times New Roman" w:eastAsia="Times New Roman" w:hAnsi="Arial"/>
      <w:sz w:val="24"/>
      <w:szCs w:val="20"/>
      <w:lang w:eastAsia="en-GB"/>
    </w:rPr>
  </w:style>
  <w:style w:type="character" w:styleId="UnresolvedMention">
    <w:name w:val="Unresolved Mention"/>
    <w:basedOn w:val="DefaultParagraphFont"/>
    <w:uiPriority w:val="99"/>
    <w:semiHidden w:val="1"/>
    <w:unhideWhenUsed w:val="1"/>
    <w:rsid w:val="00C258B0"/>
    <w:rPr>
      <w:color w:val="605e5c"/>
      <w:shd w:color="auto" w:fill="e1dfdd" w:val="clear"/>
    </w:rPr>
  </w:style>
  <w:style w:type="table" w:styleId="TableGrid0" w:customStyle="1">
    <w:name w:val="Table Grid0"/>
    <w:basedOn w:val="TableNormal"/>
    <w:rsid w:val="00C258B0"/>
    <w:pPr>
      <w:spacing w:after="0" w:line="240" w:lineRule="auto"/>
    </w:pPr>
    <w:rPr>
      <w:rFonts w:ascii="Calibri" w:cs="Times New Roman" w:eastAsia="Calibri" w:hAnsi="Calibri"/>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xmsonormal" w:customStyle="1">
    <w:name w:val="x_msonormal"/>
    <w:basedOn w:val="Normal"/>
    <w:rsid w:val="00C258B0"/>
    <w:pPr>
      <w:spacing w:after="0" w:line="240" w:lineRule="auto"/>
    </w:pPr>
    <w:rPr>
      <w:rFonts w:ascii="Calibri" w:cs="Calibri" w:hAnsi="Calibri"/>
      <w:lang w:eastAsia="en-GB"/>
    </w:rPr>
  </w:style>
  <w:style w:type="paragraph" w:styleId="xmsolistparagraph" w:customStyle="1">
    <w:name w:val="x_msolistparagraph"/>
    <w:basedOn w:val="Normal"/>
    <w:rsid w:val="00C258B0"/>
    <w:pPr>
      <w:spacing w:after="200" w:line="276" w:lineRule="auto"/>
      <w:ind w:left="720"/>
      <w:jc w:val="both"/>
    </w:pPr>
    <w:rPr>
      <w:rFonts w:ascii="Arial" w:cs="Arial" w:hAnsi="Arial"/>
      <w:lang w:eastAsia="en-GB"/>
    </w:rPr>
  </w:style>
  <w:style w:type="table" w:styleId="GridTable4">
    <w:name w:val="Grid Table 4"/>
    <w:basedOn w:val="TableNormal"/>
    <w:uiPriority w:val="49"/>
    <w:rsid w:val="00647CD0"/>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Heading9Char" w:customStyle="1">
    <w:name w:val="Heading 9 Char"/>
    <w:basedOn w:val="DefaultParagraphFont"/>
    <w:link w:val="Heading9"/>
    <w:uiPriority w:val="9"/>
    <w:semiHidden w:val="1"/>
    <w:rsid w:val="003509EC"/>
    <w:rPr>
      <w:rFonts w:asciiTheme="majorHAnsi" w:cstheme="majorBidi" w:eastAsiaTheme="majorEastAsia" w:hAnsiTheme="majorHAnsi"/>
      <w:i w:val="1"/>
      <w:iCs w:val="1"/>
      <w:color w:val="272727" w:themeColor="text1" w:themeTint="0000D8"/>
      <w:sz w:val="21"/>
      <w:szCs w:val="2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overnment/publications/use-of-reasonable-force-in-schools" TargetMode="External"/><Relationship Id="rId42" Type="http://schemas.openxmlformats.org/officeDocument/2006/relationships/hyperlink" Target="https://www.lscpbirmingham.org.uk/index.php/early-help/early-help" TargetMode="External"/><Relationship Id="rId41" Type="http://schemas.openxmlformats.org/officeDocument/2006/relationships/hyperlink" Target="https://lscpbirmingham.org.uk/working-with-children/right-help-right-time" TargetMode="External"/><Relationship Id="rId44" Type="http://schemas.openxmlformats.org/officeDocument/2006/relationships/hyperlink" Target="https://lscpbirmingham.org.uk/working-with-children/right-help-right-time" TargetMode="External"/><Relationship Id="rId43" Type="http://schemas.openxmlformats.org/officeDocument/2006/relationships/hyperlink" Target="https://www.birminghamchildrenstrust.co.uk/info/3/information_for_professionals/40/refer_a_child_who_you_re_concerned_about" TargetMode="External"/><Relationship Id="rId46" Type="http://schemas.openxmlformats.org/officeDocument/2006/relationships/hyperlink" Target="https://www.gov.uk/government/publications/protecting-children-from-radicalisation-the-prevent-duty" TargetMode="External"/><Relationship Id="rId45" Type="http://schemas.openxmlformats.org/officeDocument/2006/relationships/hyperlink" Target="https://www.birmingham.gov.uk/downloads/download/773/the_prevent_duty" TargetMode="External"/><Relationship Id="rId107" Type="http://schemas.openxmlformats.org/officeDocument/2006/relationships/hyperlink" Target="https://www.saferinternet.org.uk/advice-centre/parents-and-carers" TargetMode="External"/><Relationship Id="rId106" Type="http://schemas.openxmlformats.org/officeDocument/2006/relationships/hyperlink" Target="https://www.ltai.info/staying-safe-online/" TargetMode="External"/><Relationship Id="rId105" Type="http://schemas.openxmlformats.org/officeDocument/2006/relationships/hyperlink" Target="https://saferinternet.org.uk/blog/net-aware-update-from-the-nspcc" TargetMode="External"/><Relationship Id="rId104" Type="http://schemas.openxmlformats.org/officeDocument/2006/relationships/hyperlink" Target="http://www.lgfl.net/online-safety/" TargetMode="External"/><Relationship Id="rId109" Type="http://schemas.openxmlformats.org/officeDocument/2006/relationships/hyperlink" Target="mailto:CASSEducation@birmingham.gov.uk" TargetMode="External"/><Relationship Id="rId108"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48" Type="http://schemas.openxmlformats.org/officeDocument/2006/relationships/hyperlink" Target="https://www.birmingham.gov.uk/downloads/file/9504/children_who_pose_a_risk_to_children" TargetMode="External"/><Relationship Id="rId47" Type="http://schemas.openxmlformats.org/officeDocument/2006/relationships/hyperlink" Target="https://www.gov.uk/government/publications/the-right-to-choose-government-guidance-on-forced-marriage" TargetMode="External"/><Relationship Id="rId49" Type="http://schemas.openxmlformats.org/officeDocument/2006/relationships/hyperlink" Target="https://westmidlands.procedures.org.uk/pkoso/regional-safeguarding-guidance/children-who-abuse-others-including-peer-on-peer-abuse-harmful-sexual-behaviour" TargetMode="External"/><Relationship Id="rId103" Type="http://schemas.openxmlformats.org/officeDocument/2006/relationships/hyperlink" Target="https://www.internetmatters.org/?gclid=EAIaIQobChMIktuA5LWK2wIVRYXVCh2afg2aEAAYASAAEgIJ5vD_BwE" TargetMode="External"/><Relationship Id="rId102" Type="http://schemas.openxmlformats.org/officeDocument/2006/relationships/hyperlink" Target="https://www.childnet.com/parents-and-carers/parent-and-carer-toolkit" TargetMode="External"/><Relationship Id="rId101" Type="http://schemas.openxmlformats.org/officeDocument/2006/relationships/hyperlink" Target="https://parentzone.org.uk/" TargetMode="External"/><Relationship Id="rId100" Type="http://schemas.openxmlformats.org/officeDocument/2006/relationships/hyperlink" Target="http://www.thinkuknow.co.uk/" TargetMode="External"/><Relationship Id="rId31"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33"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i-the-status-and-purpose-of-this-document" TargetMode="External"/><Relationship Id="rId32" Type="http://schemas.openxmlformats.org/officeDocument/2006/relationships/hyperlink" Target="https://www.equalityhumanrights.com/en/advice-and-guidance/public-sector-equality-duty-guidance-schools" TargetMode="External"/><Relationship Id="rId35" Type="http://schemas.openxmlformats.org/officeDocument/2006/relationships/hyperlink" Target="https://lscpbirmingham.org.uk/documents/right-help-right-time-guidance-dec-2021" TargetMode="External"/><Relationship Id="rId34" Type="http://schemas.openxmlformats.org/officeDocument/2006/relationships/hyperlink" Target="https://lscpbirmingham.org.uk/documents/right-help-right-time-guidance-dec-2021" TargetMode="External"/><Relationship Id="rId37" Type="http://schemas.openxmlformats.org/officeDocument/2006/relationships/hyperlink" Target="https://www.gov.uk/government/publications/preventing-and-tackling-bullying" TargetMode="External"/><Relationship Id="rId36" Type="http://schemas.openxmlformats.org/officeDocument/2006/relationships/hyperlink" Target="https://lscpbirmingham.org.uk/working-with-children/early-help" TargetMode="External"/><Relationship Id="rId39" Type="http://schemas.openxmlformats.org/officeDocument/2006/relationships/hyperlink" Target="https://www.gov.uk/government/publications/virtual-school-head-role-extension-to-children-with-a-social-worker" TargetMode="External"/><Relationship Id="rId38" Type="http://schemas.openxmlformats.org/officeDocument/2006/relationships/hyperlink" Target="https://www.gov.uk/government/publications/mental-health-and-behaviour-in-schools--2" TargetMode="External"/><Relationship Id="rId20" Type="http://schemas.openxmlformats.org/officeDocument/2006/relationships/hyperlink" Target="https://www.birmingham.gov.uk/rshe" TargetMode="External"/><Relationship Id="rId22" Type="http://schemas.openxmlformats.org/officeDocument/2006/relationships/hyperlink" Target="https://www.gov.uk/government/publications/sharing-nudes-and-semi-nudes-advice-for-education-settings-working-with-children-and-young-people" TargetMode="External"/><Relationship Id="rId21" Type="http://schemas.openxmlformats.org/officeDocument/2006/relationships/hyperlink" Target="https://www.gov.uk/government/publications/searching-screening-and-confiscation" TargetMode="External"/><Relationship Id="rId24"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legislation.gov.uk/ukpga/2019/2/enacted" TargetMode="External"/><Relationship Id="rId26" Type="http://schemas.openxmlformats.org/officeDocument/2006/relationships/hyperlink" Target="https://www.gov.uk/government/publications/equality-act-2010-advice-for-schools" TargetMode="External"/><Relationship Id="rId25" Type="http://schemas.openxmlformats.org/officeDocument/2006/relationships/hyperlink" Target="https://www.legislation.gov.uk/ukpga/1998/42/contents"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www.gov.uk/government/publications/harmful-online-challenges-and-online-hoaxes" TargetMode="External"/><Relationship Id="rId29" Type="http://schemas.openxmlformats.org/officeDocument/2006/relationships/hyperlink" Target="https://www.gov.uk/government/publications/safeguarding-disabled-children-practice-guidance" TargetMode="External"/><Relationship Id="rId95" Type="http://schemas.openxmlformats.org/officeDocument/2006/relationships/hyperlink" Target="https://www.gov.uk/government/publications/coronavirus-covid-19-keeping-children-safe-online" TargetMode="External"/><Relationship Id="rId94" Type="http://schemas.openxmlformats.org/officeDocument/2006/relationships/hyperlink" Target="https://www.gov.uk/government/publications/keeping-children-safe-in-education--2" TargetMode="External"/><Relationship Id="rId97"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96" Type="http://schemas.openxmlformats.org/officeDocument/2006/relationships/hyperlink" Target="https://www.saferrecruitmentconsortium.org/" TargetMode="External"/><Relationship Id="rId11" Type="http://schemas.openxmlformats.org/officeDocument/2006/relationships/hyperlink" Target="http://westmidlands.procedures.org.uk/page/contents" TargetMode="External"/><Relationship Id="rId99" Type="http://schemas.openxmlformats.org/officeDocument/2006/relationships/hyperlink" Target="https://www.ceop.police.uk/safety-centre/" TargetMode="External"/><Relationship Id="rId10" Type="http://schemas.openxmlformats.org/officeDocument/2006/relationships/hyperlink" Target="https://www.gov.uk/government/publications/keeping-children-safe-in-education--2" TargetMode="External"/><Relationship Id="rId98" Type="http://schemas.openxmlformats.org/officeDocument/2006/relationships/hyperlink" Target="https://reportharmfulcontent.com/" TargetMode="External"/><Relationship Id="rId13" Type="http://schemas.openxmlformats.org/officeDocument/2006/relationships/hyperlink" Target="https://www.gov.uk/data-protection" TargetMode="External"/><Relationship Id="rId12" Type="http://schemas.openxmlformats.org/officeDocument/2006/relationships/hyperlink" Target="http://www.legislation.gov.uk/ukpga/2002/32/contents" TargetMode="External"/><Relationship Id="rId91" Type="http://schemas.openxmlformats.org/officeDocument/2006/relationships/hyperlink" Target="https://www.gov.uk/government/publications/keeping-children-safe-in-education--2" TargetMode="External"/><Relationship Id="rId90" Type="http://schemas.openxmlformats.org/officeDocument/2006/relationships/hyperlink" Target="http://westmidlands.procedures.org.uk/ykpzy/statutory-child-protection-procedures/allegations-against-staff-or-volunteers" TargetMode="External"/><Relationship Id="rId93" Type="http://schemas.openxmlformats.org/officeDocument/2006/relationships/hyperlink" Target="https://www.gov.uk/government/publications/early-years-foundation-stage-framework--2" TargetMode="External"/><Relationship Id="rId92" Type="http://schemas.openxmlformats.org/officeDocument/2006/relationships/hyperlink" Target="https://www.gov.uk/government/publications/working-together-to-safeguard-children--2" TargetMode="External"/><Relationship Id="rId15" Type="http://schemas.openxmlformats.org/officeDocument/2006/relationships/hyperlink" Target="https://www.birmingham.gov.uk/downloads/file/11545/birmingham_criminal_exploitation_and_gang_affiliation_practice_guidance_2018" TargetMode="External"/><Relationship Id="rId110" Type="http://schemas.openxmlformats.org/officeDocument/2006/relationships/hyperlink" Target="mailto:EducationSafeguarding@birminngham.gov.uk" TargetMode="External"/><Relationship Id="rId14" Type="http://schemas.openxmlformats.org/officeDocument/2006/relationships/hyperlink" Target="https://www.gov.uk/government/publications/mental-health-and-behaviour-in-schools--2" TargetMode="External"/><Relationship Id="rId17" Type="http://schemas.openxmlformats.org/officeDocument/2006/relationships/hyperlink" Target="https://assets.publishing.service.gov.uk/government/uploads/system/uploads/attachment_data/file/905125/6-1914-HO-Multi_Agency_Statutory_Guidance_on_FGM__-_MASTER_V7_-_FINAL__July_2020.pdf" TargetMode="External"/><Relationship Id="rId16" Type="http://schemas.openxmlformats.org/officeDocument/2006/relationships/hyperlink" Target="https://lscpbirmingham.org.uk/working-with-children/right-help-right-time" TargetMode="External"/><Relationship Id="rId19" Type="http://schemas.openxmlformats.org/officeDocument/2006/relationships/hyperlink" Target="https://www.gov.uk/government/publications/relationships-education-relationships-and-sex-education-rse-and-health-education" TargetMode="External"/><Relationship Id="rId114" Type="http://schemas.openxmlformats.org/officeDocument/2006/relationships/footer" Target="footer3.xml"/><Relationship Id="rId18" Type="http://schemas.openxmlformats.org/officeDocument/2006/relationships/hyperlink" Target="https://www.gov.uk/government/publications/protecting-children-from-radicalisation-the-prevent-duty" TargetMode="External"/><Relationship Id="rId113" Type="http://schemas.openxmlformats.org/officeDocument/2006/relationships/footer" Target="footer2.xml"/><Relationship Id="rId112" Type="http://schemas.openxmlformats.org/officeDocument/2006/relationships/footer" Target="footer1.xml"/><Relationship Id="rId111" Type="http://schemas.openxmlformats.org/officeDocument/2006/relationships/hyperlink" Target="mailto:OperationEncompass@birmingham.gov.uk" TargetMode="External"/><Relationship Id="rId84" Type="http://schemas.openxmlformats.org/officeDocument/2006/relationships/hyperlink" Target="https://policeandschools.org.uk/KNOWLEDGE%20BASE/secondary_menu.html" TargetMode="External"/><Relationship Id="rId83" Type="http://schemas.openxmlformats.org/officeDocument/2006/relationships/hyperlink" Target="https://www.birmingham.gov.uk/downloads/file/9504/children_who_pose_a_risk_to_children" TargetMode="External"/><Relationship Id="rId86" Type="http://schemas.openxmlformats.org/officeDocument/2006/relationships/hyperlink" Target="https://www.gov.uk/government/policies/violence-against-women-and-girls" TargetMode="External"/><Relationship Id="rId85" Type="http://schemas.openxmlformats.org/officeDocument/2006/relationships/hyperlink" Target="http://westmidlands.procedures.org.uk/pkpzs/regional-safeguarding-guidance/children-affected-by-gang-activity-and-youth-violence" TargetMode="External"/><Relationship Id="rId88" Type="http://schemas.openxmlformats.org/officeDocument/2006/relationships/hyperlink" Target="https://www.calthorpe.thrive.ac/attachments/download.asp?file=298&amp;type=pdf" TargetMode="External"/><Relationship Id="rId87" Type="http://schemas.openxmlformats.org/officeDocument/2006/relationships/hyperlink" Target="http://westmidlands.procedures.org.uk/pkqqo/regional-safeguarding-guidance/honour-based-violence" TargetMode="External"/><Relationship Id="rId89" Type="http://schemas.openxmlformats.org/officeDocument/2006/relationships/hyperlink" Target="https://england.shelter.org.uk/housing_advice/homelessness/help_if_youre_homeless_domestic_abuse" TargetMode="External"/><Relationship Id="rId80" Type="http://schemas.openxmlformats.org/officeDocument/2006/relationships/hyperlink" Target="http://westmidlands.procedures.org.uk/pkpzt/regional-safeguarding-guidance/safeguarding-children-and-young-people-against-radicalisation-and-violent-extremism" TargetMode="External"/><Relationship Id="rId82" Type="http://schemas.openxmlformats.org/officeDocument/2006/relationships/hyperlink" Target="https://www.birmingham.gov.uk/downloads/file/8321/responding_to_hsb_-_school_guidance" TargetMode="External"/><Relationship Id="rId81" Type="http://schemas.openxmlformats.org/officeDocument/2006/relationships/hyperlink" Target="http://westmidlands.procedures.org.uk/pkplh/regional-safeguarding-guidance/sexually-active-children-and-young-people-including-under-age-sexual-activi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ov.uk/government/publications/working-together-to-safeguard-children--2"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 Id="rId73" Type="http://schemas.openxmlformats.org/officeDocument/2006/relationships/hyperlink" Target="https://www.birmingham.gov.uk/downloads/file/11545/birmingham_criminal_exploitation_and_gang_affiliation_practice_guidance_2018" TargetMode="External"/><Relationship Id="rId72" Type="http://schemas.openxmlformats.org/officeDocument/2006/relationships/hyperlink" Target="https://www.birmingham.gov.uk/downloads/file/11545/birmingham_criminal_exploitation_and_gang_affiliation_practice_guidance_2018" TargetMode="External"/><Relationship Id="rId75" Type="http://schemas.openxmlformats.org/officeDocument/2006/relationships/hyperlink" Target="http://westmidlands.procedures.org.uk/pkpht/regional-safeguarding-guidance/self-harm-and-suicidal-behaviour" TargetMode="External"/><Relationship Id="rId74" Type="http://schemas.openxmlformats.org/officeDocument/2006/relationships/hyperlink" Target="https://www.gov.uk/government/publications/homelessness-reduction-bill-policy-factsheets" TargetMode="External"/><Relationship Id="rId77" Type="http://schemas.openxmlformats.org/officeDocument/2006/relationships/hyperlink" Target="http://westmidlands.procedures.org.uk/pkphy/regional-safeguarding-guidance/online-safety-children-exposed-to-abuse-through-digital-media" TargetMode="External"/><Relationship Id="rId76" Type="http://schemas.openxmlformats.org/officeDocument/2006/relationships/hyperlink" Target="https://policeandschools.org.uk/onewebmedia/Searching%20Screening%20&amp;%20Confiscation%20Jan%202018.pdf" TargetMode="External"/><Relationship Id="rId79" Type="http://schemas.openxmlformats.org/officeDocument/2006/relationships/hyperlink" Target="https://www.birminghamchildrenstrust.co.uk/info/11/fostering/23/let_us_know_if_you_re_looking_after_someone_else_s_child" TargetMode="External"/><Relationship Id="rId78" Type="http://schemas.openxmlformats.org/officeDocument/2006/relationships/hyperlink" Target="https://www.gov.uk/government/publications/teaching-online-safety-in-schools" TargetMode="External"/><Relationship Id="rId71" Type="http://schemas.openxmlformats.org/officeDocument/2006/relationships/hyperlink" Target="https://westmidlands.procedures.org.uk/pkpzs/regional-safeguarding-guidance/children-affected-by-exploitation-and-trafficking-including-gangs/" TargetMode="External"/><Relationship Id="rId70" Type="http://schemas.openxmlformats.org/officeDocument/2006/relationships/hyperlink" Target="http://www.operationencompass.org/" TargetMode="External"/><Relationship Id="rId62" Type="http://schemas.openxmlformats.org/officeDocument/2006/relationships/hyperlink" Target="http://westmidlands.procedures.org.uk/pkpls/regional-safeguarding-guidance/children-missing-from-care-home-and-education" TargetMode="External"/><Relationship Id="rId61" Type="http://schemas.openxmlformats.org/officeDocument/2006/relationships/hyperlink" Target="https://www.gov.uk/government/publications/young-witness-booklet-for-12-to-17-year-olds" TargetMode="External"/><Relationship Id="rId64" Type="http://schemas.openxmlformats.org/officeDocument/2006/relationships/hyperlink" Target="https://assets.publishing.service.gov.uk/government/uploads/system/uploads/attachment_data/file/1073616/Working_together_to_improve_school_attendance.pdf" TargetMode="External"/><Relationship Id="rId63" Type="http://schemas.openxmlformats.org/officeDocument/2006/relationships/hyperlink" Target="http://westmidlands.procedures.org.uk/pkotx/regional-safeguarding-guidance/children-missing-education-cme" TargetMode="External"/><Relationship Id="rId66" Type="http://schemas.openxmlformats.org/officeDocument/2006/relationships/hyperlink" Target="https://policeandschools.org.uk/KNOWLEDGE%20BASE/Psychoactive%20Substances.html" TargetMode="External"/><Relationship Id="rId65" Type="http://schemas.openxmlformats.org/officeDocument/2006/relationships/hyperlink" Target="https://www.nicco.org.uk/" TargetMode="External"/><Relationship Id="rId68" Type="http://schemas.openxmlformats.org/officeDocument/2006/relationships/hyperlink" Target="http://westmidlands.procedures.org.uk/pkpzo/regional-safeguarding-guidance/children-of-parents-who-misuse-substances" TargetMode="External"/><Relationship Id="rId67" Type="http://schemas.openxmlformats.org/officeDocument/2006/relationships/hyperlink" Target="https://policeandschools.org.uk/KNOWLEDGE%20BASE/alcohol.html" TargetMode="External"/><Relationship Id="rId60" Type="http://schemas.openxmlformats.org/officeDocument/2006/relationships/hyperlink" Target="https://www.gov.uk/government/publications/young-witness-booklet-for-5-to-11-year-olds" TargetMode="External"/><Relationship Id="rId69" Type="http://schemas.openxmlformats.org/officeDocument/2006/relationships/hyperlink" Target="http://westmidlands.procedures.org.uk/pkost/regional-safeguarding-guidance/domestic-violence-and-abuse" TargetMode="External"/><Relationship Id="rId51" Type="http://schemas.openxmlformats.org/officeDocument/2006/relationships/image" Target="media/image13.png"/><Relationship Id="rId50" Type="http://schemas.openxmlformats.org/officeDocument/2006/relationships/hyperlink" Target="https://assets.publishing.service.gov.uk/government/uploads/system/uploads/attachment_data/file/863323/HOCountyLinesGuidance_-_Sept2018.pdf" TargetMode="External"/><Relationship Id="rId53" Type="http://schemas.openxmlformats.org/officeDocument/2006/relationships/hyperlink" Target="https://bit.ly/familycf" TargetMode="External"/><Relationship Id="rId52" Type="http://schemas.openxmlformats.org/officeDocument/2006/relationships/hyperlink" Target="https://lscpbirmingham.org.uk/working-with-children/right-help-right-time" TargetMode="External"/><Relationship Id="rId55" Type="http://schemas.openxmlformats.org/officeDocument/2006/relationships/hyperlink" Target="http://westmidlands.procedures.org.uk/pkphz/regional-safeguarding-guidance/abuse-linked-to-faith-or-belief" TargetMode="External"/><Relationship Id="rId54" Type="http://schemas.openxmlformats.org/officeDocument/2006/relationships/hyperlink" Target="http://westmidlands.procedures.org.uk/ykpzy/statutory-child-protection-procedures/allegations-against-staff-or-volunteers" TargetMode="External"/><Relationship Id="rId57" Type="http://schemas.openxmlformats.org/officeDocument/2006/relationships/hyperlink" Target="http://westmidlands.procedures.org.uk/pkphl/regional-safeguarding-guidance/neglect" TargetMode="External"/><Relationship Id="rId56" Type="http://schemas.openxmlformats.org/officeDocument/2006/relationships/hyperlink" Target="http://westmidlands.procedures.org.uk/pkost/regional-safeguarding-guidance/domestic-violence-and-abuse" TargetMode="External"/><Relationship Id="rId59" Type="http://schemas.openxmlformats.org/officeDocument/2006/relationships/hyperlink" Target="http://westmidlands.procedures.org.uk/pkphh/regional-safeguarding-guidance/bullying" TargetMode="External"/><Relationship Id="rId58" Type="http://schemas.openxmlformats.org/officeDocument/2006/relationships/hyperlink" Target="http://westmidlands.procedures.org.uk/pkoso/regional-safeguarding-guidance/children-who-abuse-other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BqGk93soY8spXwMjh1iW5++4RA==">CgMxLjAyDmgueDJuYmtlMW0yZG9iMgloLjMwajB6bGw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4AHIhMXNqZHVLTmdSSjlVSDJUdzA3enJQall6MzRRaWpxOGE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2024-07-12T11:16:00Z</dcterms:created>
  <dc:creator>Manjit Sabbharwal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0x010100A55E21EBFDAC8044A73B5ADCD2D7B0E5</vt:lpwstr>
  </property>
  <property fmtid="{D5CDD505-2E9C-101B-9397-08002B2CF9AE}" pid="3" name="ClassificationContentMarkingFooterShapeIds">
    <vt:lpwstr>1,3,11</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2023-08-29T13:27:53Z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7c4d11f1-d1bd-46b3-bd1f-de1191481f22</vt:lpwstr>
  </property>
  <property fmtid="{D5CDD505-2E9C-101B-9397-08002B2CF9AE}" pid="12" name="MSIP_Label_a17471b1-27ab-4640-9264-e69a67407ca3_ContentBits">
    <vt:lpwstr>2</vt:lpwstr>
  </property>
</Properties>
</file>